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66CAA" w14:textId="2D515AC9" w:rsidR="00D06709" w:rsidRPr="00B526D4" w:rsidRDefault="00D06709" w:rsidP="00E7054D">
      <w:pPr>
        <w:contextualSpacing/>
        <w:mirrorIndents/>
        <w:rPr>
          <w:sz w:val="8"/>
          <w:szCs w:val="12"/>
          <w:lang w:val="en-GB"/>
        </w:rPr>
      </w:pPr>
    </w:p>
    <w:tbl>
      <w:tblPr>
        <w:tblStyle w:val="Grilledutableau"/>
        <w:tblW w:w="11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1"/>
        <w:gridCol w:w="282"/>
        <w:gridCol w:w="140"/>
        <w:gridCol w:w="1835"/>
        <w:gridCol w:w="141"/>
        <w:gridCol w:w="281"/>
        <w:gridCol w:w="141"/>
        <w:gridCol w:w="2284"/>
        <w:gridCol w:w="587"/>
        <w:gridCol w:w="436"/>
        <w:gridCol w:w="141"/>
        <w:gridCol w:w="254"/>
        <w:gridCol w:w="275"/>
        <w:gridCol w:w="282"/>
        <w:gridCol w:w="1272"/>
        <w:gridCol w:w="141"/>
        <w:gridCol w:w="9"/>
        <w:gridCol w:w="306"/>
        <w:gridCol w:w="141"/>
        <w:gridCol w:w="120"/>
        <w:gridCol w:w="1505"/>
        <w:gridCol w:w="422"/>
      </w:tblGrid>
      <w:tr w:rsidR="00AD0DDD" w:rsidRPr="009E2942" w14:paraId="6B55C217" w14:textId="77777777" w:rsidTr="0039484B">
        <w:trPr>
          <w:gridAfter w:val="1"/>
          <w:wAfter w:w="422" w:type="dxa"/>
          <w:trHeight w:val="1751"/>
        </w:trPr>
        <w:tc>
          <w:tcPr>
            <w:tcW w:w="10714" w:type="dxa"/>
            <w:gridSpan w:val="21"/>
          </w:tcPr>
          <w:p w14:paraId="42C3A627" w14:textId="5D7D44EA" w:rsidR="00AD0DDD" w:rsidRPr="005B2DC5" w:rsidRDefault="00762B61" w:rsidP="00E7054D">
            <w:pPr>
              <w:pStyle w:val="Titre1"/>
              <w:contextualSpacing/>
              <w:mirrorIndents/>
              <w:rPr>
                <w:rFonts w:ascii="Baloo 2" w:eastAsia="LINGWAI SC MEDIUM" w:hAnsi="Baloo 2" w:cs="Baloo 2"/>
                <w:sz w:val="72"/>
                <w:szCs w:val="30"/>
                <w:lang w:val="en-GB"/>
              </w:rPr>
            </w:pPr>
            <w:r w:rsidRPr="005B2DC5">
              <w:rPr>
                <w:rFonts w:ascii="Baloo 2" w:eastAsia="LINGWAI SC MEDIUM" w:hAnsi="Baloo 2" w:cs="Baloo 2"/>
                <w:noProof/>
                <w:sz w:val="16"/>
                <w:szCs w:val="16"/>
                <w:lang w:val="en-GB"/>
              </w:rPr>
              <w:drawing>
                <wp:anchor distT="0" distB="0" distL="114300" distR="114300" simplePos="0" relativeHeight="251686912" behindDoc="0" locked="0" layoutInCell="1" allowOverlap="1" wp14:anchorId="2C471BB9" wp14:editId="262B0870">
                  <wp:simplePos x="0" y="0"/>
                  <wp:positionH relativeFrom="column">
                    <wp:posOffset>5871845</wp:posOffset>
                  </wp:positionH>
                  <wp:positionV relativeFrom="paragraph">
                    <wp:posOffset>57150</wp:posOffset>
                  </wp:positionV>
                  <wp:extent cx="868680" cy="916940"/>
                  <wp:effectExtent l="38100" t="57150" r="45720" b="54610"/>
                  <wp:wrapSquare wrapText="bothSides"/>
                  <wp:docPr id="17" name="Image 17" descr="Une image contenant ciel, personne, extérieur, hom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Une image contenant ciel, personne, extérieur, homme&#10;&#10;Description générée automatiquement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9" t="14335" b="7205"/>
                          <a:stretch/>
                        </pic:blipFill>
                        <pic:spPr bwMode="auto">
                          <a:xfrm>
                            <a:off x="0" y="0"/>
                            <a:ext cx="868680" cy="916940"/>
                          </a:xfrm>
                          <a:prstGeom prst="ellipse">
                            <a:avLst/>
                          </a:prstGeom>
                          <a:ln w="12700" cap="rnd" cmpd="sng" algn="ctr">
                            <a:solidFill>
                              <a:srgbClr val="33333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3D38" w:rsidRPr="005B2DC5">
              <w:rPr>
                <w:rFonts w:ascii="Baloo 2" w:eastAsia="LINGWAI SC MEDIUM" w:hAnsi="Baloo 2" w:cs="Baloo 2"/>
                <w:sz w:val="72"/>
                <w:szCs w:val="30"/>
                <w:lang w:val="en-GB"/>
              </w:rPr>
              <w:t>D</w:t>
            </w:r>
            <w:r w:rsidR="000C7317" w:rsidRPr="005B2DC5">
              <w:rPr>
                <w:rFonts w:ascii="Baloo 2" w:eastAsia="LINGWAI SC MEDIUM" w:hAnsi="Baloo 2" w:cs="Baloo 2"/>
                <w:sz w:val="72"/>
                <w:szCs w:val="30"/>
                <w:lang w:val="en-GB"/>
              </w:rPr>
              <w:t>Avid</w:t>
            </w:r>
            <w:r w:rsidR="00E71D49" w:rsidRPr="005B2DC5">
              <w:rPr>
                <w:rFonts w:ascii="Baloo 2" w:eastAsia="LINGWAI SC MEDIUM" w:hAnsi="Baloo 2" w:cs="Baloo 2"/>
                <w:sz w:val="72"/>
                <w:szCs w:val="30"/>
                <w:lang w:val="en-GB"/>
              </w:rPr>
              <w:t xml:space="preserve"> phung</w:t>
            </w:r>
            <w:r w:rsidR="00E71D49" w:rsidRPr="005B2DC5">
              <w:rPr>
                <w:rFonts w:ascii="Baloo 2" w:eastAsia="LINGWAI SC MEDIUM" w:hAnsi="Baloo 2" w:cs="Baloo 2"/>
                <w:noProof/>
                <w:sz w:val="72"/>
                <w:szCs w:val="30"/>
                <w:lang w:val="en-GB"/>
              </w:rPr>
              <w:t xml:space="preserve"> </w:t>
            </w:r>
          </w:p>
          <w:p w14:paraId="66C9EB53" w14:textId="7172F7AE" w:rsidR="00AD0DDD" w:rsidRPr="005B2DC5" w:rsidRDefault="00073D38" w:rsidP="00E7054D">
            <w:pPr>
              <w:pStyle w:val="Titre2"/>
              <w:contextualSpacing/>
              <w:mirrorIndents/>
              <w:rPr>
                <w:rFonts w:ascii="Arial Rounded MT Bold" w:hAnsi="Arial Rounded MT Bold"/>
                <w:lang w:val="en-GB"/>
              </w:rPr>
            </w:pPr>
            <w:r w:rsidRPr="005B2DC5">
              <w:rPr>
                <w:rFonts w:ascii="Arial Rounded MT Bold" w:hAnsi="Arial Rounded MT Bold"/>
                <w:sz w:val="32"/>
                <w:szCs w:val="20"/>
                <w:lang w:val="en-GB"/>
              </w:rPr>
              <w:t>sap sd</w:t>
            </w:r>
            <w:r w:rsidR="00BE2349" w:rsidRPr="005B2DC5">
              <w:rPr>
                <w:rFonts w:ascii="Arial Rounded MT Bold" w:hAnsi="Arial Rounded MT Bold"/>
                <w:sz w:val="32"/>
                <w:szCs w:val="20"/>
                <w:lang w:val="en-GB"/>
              </w:rPr>
              <w:t xml:space="preserve"> freelance consultant</w:t>
            </w:r>
          </w:p>
        </w:tc>
      </w:tr>
      <w:tr w:rsidR="00AD0DDD" w:rsidRPr="009E2942" w14:paraId="338053C0" w14:textId="77777777" w:rsidTr="0039484B">
        <w:trPr>
          <w:gridAfter w:val="1"/>
          <w:wAfter w:w="422" w:type="dxa"/>
          <w:trHeight w:val="143"/>
        </w:trPr>
        <w:tc>
          <w:tcPr>
            <w:tcW w:w="10714" w:type="dxa"/>
            <w:gridSpan w:val="21"/>
            <w:vAlign w:val="center"/>
          </w:tcPr>
          <w:p w14:paraId="5403DE9F" w14:textId="0550FA36" w:rsidR="00AD0DDD" w:rsidRPr="00B526D4" w:rsidRDefault="00AD0DDD" w:rsidP="00E7054D">
            <w:pPr>
              <w:contextualSpacing/>
              <w:mirrorIndents/>
              <w:rPr>
                <w:lang w:val="en-GB"/>
              </w:rPr>
            </w:pPr>
          </w:p>
        </w:tc>
      </w:tr>
      <w:tr w:rsidR="00E269C5" w:rsidRPr="009E2942" w14:paraId="0D6BDBD0" w14:textId="77777777" w:rsidTr="0039484B">
        <w:trPr>
          <w:trHeight w:val="303"/>
        </w:trPr>
        <w:tc>
          <w:tcPr>
            <w:tcW w:w="141" w:type="dxa"/>
            <w:vAlign w:val="center"/>
          </w:tcPr>
          <w:p w14:paraId="5D19CC5B" w14:textId="77777777" w:rsidR="005F5561" w:rsidRPr="00B526D4" w:rsidRDefault="005F5561" w:rsidP="00E7054D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282" w:type="dxa"/>
            <w:shd w:val="clear" w:color="auto" w:fill="2C3B57" w:themeFill="text2"/>
            <w:vAlign w:val="center"/>
          </w:tcPr>
          <w:p w14:paraId="41C1B692" w14:textId="3413D43E" w:rsidR="005F5561" w:rsidRPr="00123896" w:rsidRDefault="00123896" w:rsidP="00E7054D">
            <w:pPr>
              <w:contextualSpacing/>
              <w:mirrorIndents/>
              <w:jc w:val="center"/>
              <w:rPr>
                <w:rStyle w:val="Accentuation"/>
                <w:sz w:val="28"/>
                <w:szCs w:val="36"/>
                <w:lang w:val="en-GB"/>
              </w:rPr>
            </w:pPr>
            <w:r w:rsidRPr="00123896">
              <w:rPr>
                <w:rFonts w:ascii="Century Gothic" w:hAnsi="Century Gothic"/>
                <w:sz w:val="28"/>
                <w:szCs w:val="36"/>
              </w:rPr>
              <w:sym w:font="Wingdings" w:char="F029"/>
            </w:r>
          </w:p>
        </w:tc>
        <w:tc>
          <w:tcPr>
            <w:tcW w:w="140" w:type="dxa"/>
            <w:vAlign w:val="center"/>
          </w:tcPr>
          <w:p w14:paraId="3F85CE04" w14:textId="77777777" w:rsidR="005F5561" w:rsidRPr="00B526D4" w:rsidRDefault="005F5561" w:rsidP="00E7054D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1835" w:type="dxa"/>
            <w:vAlign w:val="center"/>
          </w:tcPr>
          <w:p w14:paraId="0B3D342A" w14:textId="6B450994" w:rsidR="005F5561" w:rsidRPr="00B526D4" w:rsidRDefault="00550473" w:rsidP="00E7054D">
            <w:pPr>
              <w:contextualSpacing/>
              <w:mirrorIndents/>
              <w:rPr>
                <w:lang w:val="en-GB"/>
              </w:rPr>
            </w:pPr>
            <w:r w:rsidRPr="00123896">
              <w:rPr>
                <w:sz w:val="18"/>
                <w:szCs w:val="22"/>
                <w:lang w:val="en-GB"/>
              </w:rPr>
              <w:t>+33</w:t>
            </w:r>
            <w:r w:rsidR="004C0884" w:rsidRPr="00123896">
              <w:rPr>
                <w:sz w:val="18"/>
                <w:szCs w:val="22"/>
                <w:lang w:val="en-GB"/>
              </w:rPr>
              <w:t xml:space="preserve"> </w:t>
            </w:r>
            <w:r w:rsidR="00515D51" w:rsidRPr="00123896">
              <w:rPr>
                <w:sz w:val="18"/>
                <w:szCs w:val="22"/>
                <w:lang w:val="en-GB"/>
              </w:rPr>
              <w:t>6 34 46 66 47</w:t>
            </w:r>
          </w:p>
        </w:tc>
        <w:tc>
          <w:tcPr>
            <w:tcW w:w="141" w:type="dxa"/>
            <w:vAlign w:val="center"/>
          </w:tcPr>
          <w:p w14:paraId="4606F863" w14:textId="77777777" w:rsidR="005F5561" w:rsidRPr="00B526D4" w:rsidRDefault="005F5561" w:rsidP="00E7054D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281" w:type="dxa"/>
            <w:shd w:val="clear" w:color="auto" w:fill="2C3B57" w:themeFill="text2"/>
            <w:vAlign w:val="center"/>
          </w:tcPr>
          <w:p w14:paraId="5C01A31D" w14:textId="77777777" w:rsidR="005F5561" w:rsidRDefault="003B18A8" w:rsidP="00E7054D">
            <w:pPr>
              <w:contextualSpacing/>
              <w:mirrorIndents/>
              <w:jc w:val="center"/>
              <w:rPr>
                <w:rFonts w:ascii="Century Gothic" w:hAnsi="Century Gothic"/>
                <w:szCs w:val="20"/>
              </w:rPr>
            </w:pPr>
            <w:r w:rsidRPr="00BA6826">
              <w:rPr>
                <w:rFonts w:ascii="Century Gothic" w:hAnsi="Century Gothic"/>
                <w:szCs w:val="20"/>
              </w:rPr>
              <w:sym w:font="Wingdings" w:char="F02A"/>
            </w:r>
          </w:p>
          <w:p w14:paraId="1473D299" w14:textId="2AE8EE2E" w:rsidR="003B18A8" w:rsidRPr="00B526D4" w:rsidRDefault="00123896" w:rsidP="00E7054D">
            <w:pPr>
              <w:contextualSpacing/>
              <w:mirrorIndents/>
              <w:jc w:val="center"/>
              <w:rPr>
                <w:rStyle w:val="Accentuation"/>
                <w:lang w:val="en-GB"/>
              </w:rPr>
            </w:pPr>
            <w:r>
              <w:rPr>
                <w:rStyle w:val="Accentuation"/>
                <w:lang w:val="en-GB"/>
              </w:rPr>
              <w:sym w:font="Webdings" w:char="F0FC"/>
            </w:r>
          </w:p>
        </w:tc>
        <w:tc>
          <w:tcPr>
            <w:tcW w:w="141" w:type="dxa"/>
            <w:vAlign w:val="center"/>
          </w:tcPr>
          <w:p w14:paraId="3A62E8E3" w14:textId="77777777" w:rsidR="005F5561" w:rsidRPr="00B526D4" w:rsidRDefault="005F5561" w:rsidP="00E7054D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2284" w:type="dxa"/>
            <w:vAlign w:val="center"/>
          </w:tcPr>
          <w:p w14:paraId="3A1891A2" w14:textId="77777777" w:rsidR="005F5561" w:rsidRPr="00123896" w:rsidRDefault="00907591" w:rsidP="00E7054D">
            <w:pPr>
              <w:contextualSpacing/>
              <w:mirrorIndents/>
              <w:rPr>
                <w:sz w:val="18"/>
                <w:szCs w:val="22"/>
                <w:lang w:val="en-GB"/>
              </w:rPr>
            </w:pPr>
            <w:r w:rsidRPr="00123896">
              <w:rPr>
                <w:sz w:val="18"/>
                <w:szCs w:val="22"/>
                <w:lang w:val="en-GB"/>
              </w:rPr>
              <w:t>david.phung@outlook.com</w:t>
            </w:r>
          </w:p>
          <w:p w14:paraId="7F8D13DE" w14:textId="5DA7611C" w:rsidR="00720FA8" w:rsidRPr="00B526D4" w:rsidRDefault="00720FA8" w:rsidP="00E7054D">
            <w:pPr>
              <w:contextualSpacing/>
              <w:mirrorIndents/>
              <w:rPr>
                <w:lang w:val="en-GB"/>
              </w:rPr>
            </w:pPr>
            <w:r w:rsidRPr="00123896">
              <w:rPr>
                <w:sz w:val="18"/>
                <w:szCs w:val="22"/>
                <w:lang w:val="en-GB"/>
              </w:rPr>
              <w:t>http://www.davidphung.fr</w:t>
            </w:r>
          </w:p>
        </w:tc>
        <w:tc>
          <w:tcPr>
            <w:tcW w:w="587" w:type="dxa"/>
            <w:vAlign w:val="center"/>
          </w:tcPr>
          <w:p w14:paraId="62402FD2" w14:textId="77777777" w:rsidR="005F5561" w:rsidRPr="00B526D4" w:rsidRDefault="005F5561" w:rsidP="00E7054D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436" w:type="dxa"/>
            <w:shd w:val="clear" w:color="auto" w:fill="2C3B57" w:themeFill="text2"/>
            <w:vAlign w:val="center"/>
          </w:tcPr>
          <w:p w14:paraId="53777503" w14:textId="2E07F920" w:rsidR="005F5561" w:rsidRPr="00123896" w:rsidRDefault="00123896" w:rsidP="00E7054D">
            <w:pPr>
              <w:contextualSpacing/>
              <w:mirrorIndents/>
              <w:jc w:val="center"/>
              <w:rPr>
                <w:rStyle w:val="Accentuation"/>
                <w:sz w:val="24"/>
                <w:szCs w:val="32"/>
                <w:lang w:val="en-GB"/>
              </w:rPr>
            </w:pPr>
            <w:r w:rsidRPr="00123896">
              <w:rPr>
                <w:rStyle w:val="Accentuation"/>
                <w:sz w:val="24"/>
                <w:szCs w:val="32"/>
                <w:lang w:val="en-GB"/>
              </w:rPr>
              <w:sym w:font="Webdings" w:char="F048"/>
            </w:r>
          </w:p>
        </w:tc>
        <w:tc>
          <w:tcPr>
            <w:tcW w:w="141" w:type="dxa"/>
            <w:vAlign w:val="center"/>
          </w:tcPr>
          <w:p w14:paraId="28D0D93F" w14:textId="77777777" w:rsidR="005F5561" w:rsidRPr="00B526D4" w:rsidRDefault="005F5561" w:rsidP="00E7054D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2083" w:type="dxa"/>
            <w:gridSpan w:val="4"/>
            <w:vAlign w:val="center"/>
          </w:tcPr>
          <w:p w14:paraId="14274185" w14:textId="1DA621CC" w:rsidR="00720FA8" w:rsidRPr="00123896" w:rsidRDefault="008F68EB" w:rsidP="00E7054D">
            <w:pPr>
              <w:contextualSpacing/>
              <w:mirrorIndents/>
              <w:rPr>
                <w:sz w:val="18"/>
                <w:szCs w:val="22"/>
                <w:lang w:val="en-GB"/>
              </w:rPr>
            </w:pPr>
            <w:r w:rsidRPr="00123896">
              <w:rPr>
                <w:sz w:val="18"/>
                <w:szCs w:val="22"/>
                <w:lang w:val="en-GB"/>
              </w:rPr>
              <w:t xml:space="preserve">151 rue </w:t>
            </w:r>
            <w:proofErr w:type="spellStart"/>
            <w:r w:rsidRPr="00123896">
              <w:rPr>
                <w:sz w:val="18"/>
                <w:szCs w:val="22"/>
                <w:lang w:val="en-GB"/>
              </w:rPr>
              <w:t>Haxo</w:t>
            </w:r>
            <w:proofErr w:type="spellEnd"/>
          </w:p>
          <w:p w14:paraId="6F2B019A" w14:textId="741CE918" w:rsidR="005F5561" w:rsidRPr="00B526D4" w:rsidRDefault="008F68EB" w:rsidP="00E7054D">
            <w:pPr>
              <w:contextualSpacing/>
              <w:mirrorIndents/>
              <w:rPr>
                <w:lang w:val="en-GB"/>
              </w:rPr>
            </w:pPr>
            <w:r w:rsidRPr="00123896">
              <w:rPr>
                <w:sz w:val="18"/>
                <w:szCs w:val="22"/>
                <w:lang w:val="en-GB"/>
              </w:rPr>
              <w:t>75019 Paris</w:t>
            </w:r>
          </w:p>
        </w:tc>
        <w:tc>
          <w:tcPr>
            <w:tcW w:w="141" w:type="dxa"/>
            <w:vAlign w:val="center"/>
          </w:tcPr>
          <w:p w14:paraId="5FE9683B" w14:textId="58987982" w:rsidR="005F5561" w:rsidRPr="00B526D4" w:rsidRDefault="005F5561" w:rsidP="00E7054D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315" w:type="dxa"/>
            <w:gridSpan w:val="2"/>
            <w:shd w:val="clear" w:color="auto" w:fill="2C3B57" w:themeFill="text2"/>
            <w:vAlign w:val="center"/>
          </w:tcPr>
          <w:p w14:paraId="18507FDE" w14:textId="2FF933F6" w:rsidR="005F5561" w:rsidRPr="00B526D4" w:rsidRDefault="00123896" w:rsidP="00E7054D">
            <w:pPr>
              <w:contextualSpacing/>
              <w:mirrorIndents/>
              <w:jc w:val="center"/>
              <w:rPr>
                <w:rStyle w:val="Accentuation"/>
                <w:lang w:val="en-GB"/>
              </w:rPr>
            </w:pPr>
            <w:r w:rsidRPr="00123896">
              <w:rPr>
                <w:rStyle w:val="Accentuation"/>
                <w:sz w:val="32"/>
                <w:szCs w:val="40"/>
                <w:lang w:val="en-GB" w:bidi="fr-FR"/>
              </w:rPr>
              <w:sym w:font="Webdings" w:char="F080"/>
            </w:r>
          </w:p>
        </w:tc>
        <w:tc>
          <w:tcPr>
            <w:tcW w:w="141" w:type="dxa"/>
            <w:vAlign w:val="center"/>
          </w:tcPr>
          <w:p w14:paraId="634638B8" w14:textId="77777777" w:rsidR="005F5561" w:rsidRPr="00B526D4" w:rsidRDefault="005F5561" w:rsidP="00E7054D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2047" w:type="dxa"/>
            <w:gridSpan w:val="3"/>
            <w:vAlign w:val="center"/>
          </w:tcPr>
          <w:p w14:paraId="4ED60FB9" w14:textId="52A47376" w:rsidR="009B310C" w:rsidRPr="00123896" w:rsidRDefault="009B310C" w:rsidP="00E7054D">
            <w:pPr>
              <w:contextualSpacing/>
              <w:mirrorIndents/>
              <w:rPr>
                <w:sz w:val="18"/>
                <w:szCs w:val="22"/>
                <w:lang w:val="en-GB"/>
              </w:rPr>
            </w:pPr>
            <w:r w:rsidRPr="00123896">
              <w:rPr>
                <w:sz w:val="18"/>
                <w:szCs w:val="22"/>
                <w:lang w:val="en-GB"/>
              </w:rPr>
              <w:t>4</w:t>
            </w:r>
            <w:r w:rsidR="00B54011">
              <w:rPr>
                <w:sz w:val="18"/>
                <w:szCs w:val="22"/>
                <w:lang w:val="en-GB"/>
              </w:rPr>
              <w:t>4</w:t>
            </w:r>
            <w:r w:rsidRPr="00123896">
              <w:rPr>
                <w:sz w:val="18"/>
                <w:szCs w:val="22"/>
                <w:lang w:val="en-GB"/>
              </w:rPr>
              <w:t xml:space="preserve"> </w:t>
            </w:r>
            <w:r w:rsidR="009323DC" w:rsidRPr="00123896">
              <w:rPr>
                <w:sz w:val="18"/>
                <w:szCs w:val="22"/>
                <w:lang w:val="en-GB"/>
              </w:rPr>
              <w:t>years old</w:t>
            </w:r>
            <w:r w:rsidRPr="00123896">
              <w:rPr>
                <w:sz w:val="18"/>
                <w:szCs w:val="22"/>
                <w:lang w:val="en-GB"/>
              </w:rPr>
              <w:t>, F</w:t>
            </w:r>
            <w:r w:rsidR="009323DC" w:rsidRPr="00123896">
              <w:rPr>
                <w:sz w:val="18"/>
                <w:szCs w:val="22"/>
                <w:lang w:val="en-GB"/>
              </w:rPr>
              <w:t>rench</w:t>
            </w:r>
            <w:r w:rsidRPr="00123896">
              <w:rPr>
                <w:sz w:val="18"/>
                <w:szCs w:val="22"/>
                <w:lang w:val="en-GB"/>
              </w:rPr>
              <w:t xml:space="preserve">, </w:t>
            </w:r>
            <w:r w:rsidR="009323DC" w:rsidRPr="00123896">
              <w:rPr>
                <w:sz w:val="18"/>
                <w:szCs w:val="22"/>
                <w:lang w:val="en-GB"/>
              </w:rPr>
              <w:t>Single</w:t>
            </w:r>
            <w:r w:rsidRPr="00123896">
              <w:rPr>
                <w:sz w:val="18"/>
                <w:szCs w:val="22"/>
                <w:lang w:val="en-GB"/>
              </w:rPr>
              <w:t>,</w:t>
            </w:r>
          </w:p>
          <w:p w14:paraId="17FAD937" w14:textId="43998A18" w:rsidR="005F5561" w:rsidRPr="00B526D4" w:rsidRDefault="009323DC" w:rsidP="00E7054D">
            <w:pPr>
              <w:contextualSpacing/>
              <w:mirrorIndents/>
              <w:rPr>
                <w:lang w:val="en-GB"/>
              </w:rPr>
            </w:pPr>
            <w:r w:rsidRPr="00123896">
              <w:rPr>
                <w:sz w:val="18"/>
                <w:szCs w:val="22"/>
                <w:lang w:val="en-GB"/>
              </w:rPr>
              <w:t>Driving license</w:t>
            </w:r>
            <w:r w:rsidR="002F7BE8" w:rsidRPr="00123896">
              <w:rPr>
                <w:sz w:val="18"/>
                <w:szCs w:val="22"/>
                <w:lang w:val="en-GB"/>
              </w:rPr>
              <w:t xml:space="preserve">, </w:t>
            </w:r>
            <w:r w:rsidRPr="00123896">
              <w:rPr>
                <w:sz w:val="18"/>
                <w:szCs w:val="22"/>
                <w:lang w:val="en-GB"/>
              </w:rPr>
              <w:t>Car</w:t>
            </w:r>
          </w:p>
        </w:tc>
      </w:tr>
      <w:tr w:rsidR="00AD0DDD" w:rsidRPr="009E2942" w14:paraId="0FA6A294" w14:textId="77777777" w:rsidTr="005E373B">
        <w:trPr>
          <w:gridAfter w:val="1"/>
          <w:wAfter w:w="422" w:type="dxa"/>
          <w:trHeight w:val="155"/>
        </w:trPr>
        <w:tc>
          <w:tcPr>
            <w:tcW w:w="10714" w:type="dxa"/>
            <w:gridSpan w:val="21"/>
            <w:vAlign w:val="center"/>
          </w:tcPr>
          <w:p w14:paraId="2F7401A9" w14:textId="79EA2FDB" w:rsidR="00AD0DDD" w:rsidRDefault="00AD0DDD" w:rsidP="00E7054D">
            <w:pPr>
              <w:contextualSpacing/>
              <w:mirrorIndents/>
              <w:rPr>
                <w:lang w:val="en-GB"/>
              </w:rPr>
            </w:pPr>
          </w:p>
          <w:p w14:paraId="7DDC8350" w14:textId="1BD758BD" w:rsidR="00E7054D" w:rsidRPr="00B526D4" w:rsidRDefault="00E7054D" w:rsidP="00E7054D">
            <w:pPr>
              <w:contextualSpacing/>
              <w:mirrorIndents/>
              <w:rPr>
                <w:lang w:val="en-GB"/>
              </w:rPr>
            </w:pPr>
          </w:p>
        </w:tc>
      </w:tr>
      <w:tr w:rsidR="00560EA0" w:rsidRPr="00B526D4" w14:paraId="4C409A50" w14:textId="77777777" w:rsidTr="005E373B">
        <w:trPr>
          <w:gridAfter w:val="1"/>
          <w:wAfter w:w="422" w:type="dxa"/>
          <w:trHeight w:val="412"/>
        </w:trPr>
        <w:tc>
          <w:tcPr>
            <w:tcW w:w="6938" w:type="dxa"/>
            <w:gridSpan w:val="13"/>
            <w:vAlign w:val="bottom"/>
          </w:tcPr>
          <w:p w14:paraId="4B3AC1D3" w14:textId="62BA49BE" w:rsidR="00560EA0" w:rsidRPr="00B526D4" w:rsidRDefault="006B59D0" w:rsidP="00E7054D">
            <w:pPr>
              <w:pStyle w:val="Titre3"/>
              <w:ind w:left="0"/>
              <w:contextualSpacing/>
              <w:mirrorIndents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282" w:type="dxa"/>
            <w:vAlign w:val="bottom"/>
          </w:tcPr>
          <w:p w14:paraId="282AA647" w14:textId="77777777" w:rsidR="00560EA0" w:rsidRPr="00B526D4" w:rsidRDefault="00560EA0" w:rsidP="00E7054D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3494" w:type="dxa"/>
            <w:gridSpan w:val="7"/>
            <w:shd w:val="clear" w:color="auto" w:fill="CADEE5" w:themeFill="background2"/>
            <w:vAlign w:val="bottom"/>
          </w:tcPr>
          <w:p w14:paraId="0739B77B" w14:textId="34BA93E4" w:rsidR="00151058" w:rsidRPr="00151058" w:rsidRDefault="0034294E" w:rsidP="00151058">
            <w:pPr>
              <w:pStyle w:val="Titre3"/>
              <w:contextualSpacing/>
              <w:mirrorIndents/>
              <w:rPr>
                <w:lang w:val="en-GB"/>
              </w:rPr>
            </w:pPr>
            <w:r w:rsidRPr="00B526D4">
              <w:rPr>
                <w:lang w:val="en-GB"/>
              </w:rPr>
              <w:t>EDUCATION</w:t>
            </w:r>
          </w:p>
        </w:tc>
      </w:tr>
      <w:tr w:rsidR="002F51D0" w:rsidRPr="008F1626" w14:paraId="49370CF0" w14:textId="77777777" w:rsidTr="005E373B">
        <w:trPr>
          <w:gridAfter w:val="1"/>
          <w:wAfter w:w="422" w:type="dxa"/>
          <w:trHeight w:val="529"/>
        </w:trPr>
        <w:tc>
          <w:tcPr>
            <w:tcW w:w="5245" w:type="dxa"/>
            <w:gridSpan w:val="8"/>
            <w:vAlign w:val="bottom"/>
          </w:tcPr>
          <w:p w14:paraId="0C91C32D" w14:textId="647E7D43" w:rsidR="002F51D0" w:rsidRPr="001B771B" w:rsidRDefault="002F51D0" w:rsidP="006D03ED">
            <w:pPr>
              <w:pStyle w:val="Texte"/>
              <w:spacing w:line="240" w:lineRule="auto"/>
              <w:ind w:left="0" w:right="-1700"/>
              <w:contextualSpacing/>
              <w:mirrorIndents/>
              <w:rPr>
                <w:b/>
                <w:color w:val="2C3B57" w:themeColor="text2"/>
                <w:sz w:val="20"/>
                <w:lang w:val="en-GB"/>
              </w:rPr>
            </w:pPr>
            <w:r>
              <w:rPr>
                <w:b/>
                <w:color w:val="2C3B57" w:themeColor="text2"/>
                <w:sz w:val="20"/>
                <w:lang w:val="en-GB"/>
              </w:rPr>
              <w:t>2018</w:t>
            </w:r>
            <w:r w:rsidRPr="001B771B">
              <w:rPr>
                <w:b/>
                <w:color w:val="2C3B57" w:themeColor="text2"/>
                <w:sz w:val="20"/>
                <w:lang w:val="en-GB"/>
              </w:rPr>
              <w:t xml:space="preserve"> – until today (</w:t>
            </w:r>
            <w:r w:rsidR="009E2942">
              <w:rPr>
                <w:b/>
                <w:color w:val="2C3B57" w:themeColor="text2"/>
                <w:sz w:val="20"/>
                <w:lang w:val="en-GB"/>
              </w:rPr>
              <w:t>7</w:t>
            </w:r>
            <w:r w:rsidRPr="001B771B">
              <w:rPr>
                <w:b/>
                <w:color w:val="2C3B57" w:themeColor="text2"/>
                <w:sz w:val="20"/>
                <w:lang w:val="en-GB"/>
              </w:rPr>
              <w:t xml:space="preserve"> year</w:t>
            </w:r>
            <w:r>
              <w:rPr>
                <w:b/>
                <w:color w:val="2C3B57" w:themeColor="text2"/>
                <w:sz w:val="20"/>
                <w:lang w:val="en-GB"/>
              </w:rPr>
              <w:t>s</w:t>
            </w:r>
            <w:r w:rsidRPr="001B771B">
              <w:rPr>
                <w:b/>
                <w:color w:val="2C3B57" w:themeColor="text2"/>
                <w:sz w:val="20"/>
                <w:lang w:val="en-GB"/>
              </w:rPr>
              <w:t>)</w:t>
            </w:r>
            <w:r>
              <w:rPr>
                <w:b/>
                <w:color w:val="2C3B57" w:themeColor="text2"/>
                <w:sz w:val="20"/>
                <w:lang w:val="en-GB"/>
              </w:rPr>
              <w:t xml:space="preserve"> – FREELANCE</w:t>
            </w:r>
          </w:p>
          <w:p w14:paraId="36439230" w14:textId="22DEFBEC" w:rsidR="002F51D0" w:rsidRPr="006D03ED" w:rsidRDefault="002F51D0" w:rsidP="006D03ED">
            <w:pPr>
              <w:contextualSpacing/>
              <w:mirrorIndents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6D03E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Mission 4 (</w:t>
            </w:r>
            <w:r w:rsidR="009E2942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3</w:t>
            </w:r>
            <w:r w:rsidRPr="006D03E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y) | SAP SD MM Consultant | Retail</w:t>
            </w:r>
          </w:p>
        </w:tc>
        <w:tc>
          <w:tcPr>
            <w:tcW w:w="1693" w:type="dxa"/>
            <w:gridSpan w:val="5"/>
            <w:vAlign w:val="bottom"/>
          </w:tcPr>
          <w:p w14:paraId="594C0910" w14:textId="351A79CD" w:rsidR="002F51D0" w:rsidRDefault="00BD551F" w:rsidP="009F2398">
            <w:pPr>
              <w:pStyle w:val="Titre3"/>
              <w:spacing w:after="0"/>
              <w:ind w:left="0"/>
              <w:mirrorIndents/>
              <w:jc w:val="right"/>
              <w:rPr>
                <w:rFonts w:ascii="Century Gothic" w:hAnsi="Century Gothic"/>
                <w:b w:val="0"/>
                <w:noProof/>
                <w:sz w:val="18"/>
                <w:szCs w:val="18"/>
                <w:lang w:val="en-GB"/>
              </w:rPr>
            </w:pPr>
            <w:r>
              <w:fldChar w:fldCharType="begin"/>
            </w:r>
            <w:r>
              <w:instrText xml:space="preserve"> INCLUDEPICTURE "/Users/David1/Library/Group Containers/UBF8T346G9.ms/WebArchiveCopyPasteTempFiles/com.microsoft.Word/jira-logo-scaled.png"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B038E55" wp14:editId="757FFEBD">
                  <wp:extent cx="544052" cy="327660"/>
                  <wp:effectExtent l="0" t="0" r="2540" b="2540"/>
                  <wp:docPr id="554860535" name="Image 1" descr="Default dashboard - JIRA par LVMH Beauty T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fault dashboard - JIRA par LVMH Beauty Tec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22" b="-1"/>
                          <a:stretch/>
                        </pic:blipFill>
                        <pic:spPr bwMode="auto">
                          <a:xfrm>
                            <a:off x="0" y="0"/>
                            <a:ext cx="544945" cy="32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82" w:type="dxa"/>
            <w:vAlign w:val="bottom"/>
          </w:tcPr>
          <w:p w14:paraId="55048B8B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3494" w:type="dxa"/>
            <w:gridSpan w:val="7"/>
            <w:vMerge w:val="restart"/>
            <w:shd w:val="clear" w:color="auto" w:fill="CADEE5" w:themeFill="background2"/>
          </w:tcPr>
          <w:p w14:paraId="03FB98B0" w14:textId="77777777" w:rsidR="002F51D0" w:rsidRPr="00B526D4" w:rsidRDefault="002F51D0" w:rsidP="00FF3D40">
            <w:pPr>
              <w:pStyle w:val="Paragraphedeliste"/>
              <w:spacing w:line="240" w:lineRule="auto"/>
              <w:ind w:left="527" w:hanging="357"/>
              <w:mirrorIndents/>
              <w:rPr>
                <w:sz w:val="18"/>
                <w:szCs w:val="20"/>
                <w:lang w:val="en-GB"/>
              </w:rPr>
            </w:pPr>
            <w:r w:rsidRPr="00B526D4">
              <w:rPr>
                <w:sz w:val="18"/>
                <w:szCs w:val="20"/>
                <w:lang w:val="en-GB"/>
              </w:rPr>
              <w:t xml:space="preserve">MaSTER 1 - IT Project management </w:t>
            </w:r>
            <w:r>
              <w:rPr>
                <w:sz w:val="18"/>
                <w:szCs w:val="20"/>
                <w:lang w:val="en-GB"/>
              </w:rPr>
              <w:t>@</w:t>
            </w:r>
            <w:r w:rsidRPr="00B526D4">
              <w:rPr>
                <w:sz w:val="18"/>
                <w:szCs w:val="20"/>
                <w:lang w:val="en-GB"/>
              </w:rPr>
              <w:t>ITESCIA</w:t>
            </w:r>
          </w:p>
          <w:p w14:paraId="661D4C63" w14:textId="77777777" w:rsidR="002F51D0" w:rsidRDefault="002F51D0" w:rsidP="00FF3D40">
            <w:pPr>
              <w:pStyle w:val="Paragraphedeliste"/>
              <w:spacing w:line="240" w:lineRule="auto"/>
              <w:ind w:left="527" w:hanging="357"/>
              <w:mirrorIndents/>
              <w:rPr>
                <w:sz w:val="18"/>
                <w:szCs w:val="20"/>
                <w:lang w:val="en-GB"/>
              </w:rPr>
            </w:pPr>
            <w:r w:rsidRPr="00B526D4">
              <w:rPr>
                <w:sz w:val="18"/>
                <w:szCs w:val="20"/>
                <w:lang w:val="en-GB"/>
              </w:rPr>
              <w:t xml:space="preserve">BTS - it management </w:t>
            </w:r>
            <w:r>
              <w:rPr>
                <w:sz w:val="18"/>
                <w:szCs w:val="20"/>
                <w:lang w:val="en-GB"/>
              </w:rPr>
              <w:t>@</w:t>
            </w:r>
            <w:r w:rsidRPr="00B526D4">
              <w:rPr>
                <w:sz w:val="18"/>
                <w:szCs w:val="20"/>
                <w:lang w:val="en-GB"/>
              </w:rPr>
              <w:t>ECE</w:t>
            </w:r>
          </w:p>
          <w:p w14:paraId="0D085180" w14:textId="77777777" w:rsidR="002F51D0" w:rsidRPr="00B526D4" w:rsidRDefault="002F51D0" w:rsidP="00FF3D40">
            <w:pPr>
              <w:pStyle w:val="Texte"/>
              <w:spacing w:line="240" w:lineRule="auto"/>
              <w:ind w:left="0"/>
              <w:contextualSpacing/>
              <w:mirrorIndents/>
              <w:rPr>
                <w:lang w:val="en-GB"/>
              </w:rPr>
            </w:pPr>
          </w:p>
          <w:p w14:paraId="132B65AF" w14:textId="77777777" w:rsidR="002F51D0" w:rsidRPr="00B526D4" w:rsidRDefault="002F51D0" w:rsidP="00FF3D40">
            <w:pPr>
              <w:pStyle w:val="Titre3"/>
              <w:contextualSpacing/>
              <w:mirrorIndents/>
              <w:rPr>
                <w:lang w:val="en-GB"/>
              </w:rPr>
            </w:pPr>
            <w:r w:rsidRPr="00B526D4">
              <w:rPr>
                <w:noProof/>
                <w:lang w:val="en-GB" w:eastAsia="en-AU"/>
              </w:rPr>
              <w:t>SKILLS</w:t>
            </w:r>
          </w:p>
          <w:p w14:paraId="02E8974F" w14:textId="0A0544F7" w:rsidR="002F51D0" w:rsidRPr="00D0443B" w:rsidRDefault="002F51D0" w:rsidP="00FF3D40">
            <w:pPr>
              <w:pStyle w:val="Paragraphedeliste"/>
              <w:numPr>
                <w:ilvl w:val="0"/>
                <w:numId w:val="26"/>
              </w:numPr>
              <w:mirrorIndents/>
              <w:rPr>
                <w:sz w:val="18"/>
                <w:szCs w:val="20"/>
                <w:lang w:val="en-GB"/>
              </w:rPr>
            </w:pPr>
            <w:r w:rsidRPr="00D0443B">
              <w:rPr>
                <w:sz w:val="18"/>
                <w:szCs w:val="20"/>
                <w:lang w:val="en-GB"/>
              </w:rPr>
              <w:t>1</w:t>
            </w:r>
            <w:r w:rsidR="00F30A73">
              <w:rPr>
                <w:sz w:val="18"/>
                <w:szCs w:val="20"/>
                <w:lang w:val="en-GB"/>
              </w:rPr>
              <w:t>5</w:t>
            </w:r>
            <w:r w:rsidRPr="00D0443B">
              <w:rPr>
                <w:sz w:val="18"/>
                <w:szCs w:val="20"/>
                <w:lang w:val="en-GB"/>
              </w:rPr>
              <w:t xml:space="preserve"> years experience in SAP including 8 years in Automotive</w:t>
            </w:r>
          </w:p>
          <w:p w14:paraId="30017609" w14:textId="49D577FE" w:rsidR="002F51D0" w:rsidRPr="00D0443B" w:rsidRDefault="002F51D0" w:rsidP="00FF3D40">
            <w:pPr>
              <w:pStyle w:val="Paragraphedeliste"/>
              <w:numPr>
                <w:ilvl w:val="0"/>
                <w:numId w:val="0"/>
              </w:numPr>
              <w:ind w:left="530"/>
              <w:mirrorIndents/>
              <w:rPr>
                <w:sz w:val="18"/>
                <w:szCs w:val="20"/>
                <w:lang w:val="en-GB"/>
              </w:rPr>
            </w:pPr>
            <w:r w:rsidRPr="00D0443B">
              <w:rPr>
                <w:sz w:val="18"/>
                <w:szCs w:val="20"/>
                <w:lang w:val="en-GB"/>
              </w:rPr>
              <w:t xml:space="preserve">Including </w:t>
            </w:r>
            <w:r w:rsidR="00F30A73">
              <w:rPr>
                <w:sz w:val="18"/>
                <w:szCs w:val="20"/>
                <w:lang w:val="en-GB"/>
              </w:rPr>
              <w:t>6</w:t>
            </w:r>
            <w:r w:rsidRPr="00D0443B">
              <w:rPr>
                <w:sz w:val="18"/>
                <w:szCs w:val="20"/>
                <w:lang w:val="en-GB"/>
              </w:rPr>
              <w:t xml:space="preserve"> years in retaIL</w:t>
            </w:r>
          </w:p>
          <w:p w14:paraId="431A03EC" w14:textId="77777777" w:rsidR="002F51D0" w:rsidRPr="00D0443B" w:rsidRDefault="002F51D0" w:rsidP="00FF3D40">
            <w:pPr>
              <w:pStyle w:val="Paragraphedeliste"/>
              <w:numPr>
                <w:ilvl w:val="0"/>
                <w:numId w:val="26"/>
              </w:numPr>
              <w:mirrorIndents/>
              <w:rPr>
                <w:sz w:val="18"/>
                <w:szCs w:val="20"/>
                <w:lang w:val="en-GB"/>
              </w:rPr>
            </w:pPr>
            <w:r w:rsidRPr="00D0443B">
              <w:rPr>
                <w:sz w:val="18"/>
                <w:szCs w:val="20"/>
                <w:lang w:val="en-GB"/>
              </w:rPr>
              <w:t>sap sd (SAles, shipping, billing)</w:t>
            </w:r>
          </w:p>
          <w:p w14:paraId="58155E9B" w14:textId="77777777" w:rsidR="002F51D0" w:rsidRDefault="002F51D0" w:rsidP="00FF3D40">
            <w:pPr>
              <w:pStyle w:val="Paragraphedeliste"/>
              <w:numPr>
                <w:ilvl w:val="0"/>
                <w:numId w:val="26"/>
              </w:numPr>
              <w:mirrorIndents/>
              <w:rPr>
                <w:sz w:val="18"/>
                <w:szCs w:val="20"/>
                <w:lang w:val="en-GB"/>
              </w:rPr>
            </w:pPr>
            <w:r w:rsidRPr="00D0443B">
              <w:rPr>
                <w:sz w:val="18"/>
                <w:szCs w:val="20"/>
                <w:lang w:val="en-GB"/>
              </w:rPr>
              <w:t>sap mm, ehs</w:t>
            </w:r>
          </w:p>
          <w:p w14:paraId="46DB5366" w14:textId="77777777" w:rsidR="002F51D0" w:rsidRPr="00D0443B" w:rsidRDefault="002F51D0" w:rsidP="00FF3D40">
            <w:pPr>
              <w:pStyle w:val="Paragraphedeliste"/>
              <w:numPr>
                <w:ilvl w:val="0"/>
                <w:numId w:val="26"/>
              </w:numPr>
              <w:mirrorIndents/>
              <w:rPr>
                <w:sz w:val="18"/>
                <w:szCs w:val="20"/>
                <w:lang w:val="en-GB"/>
              </w:rPr>
            </w:pPr>
            <w:r w:rsidRPr="00D0443B">
              <w:rPr>
                <w:sz w:val="18"/>
                <w:szCs w:val="20"/>
                <w:lang w:val="en-GB"/>
              </w:rPr>
              <w:t>EDI</w:t>
            </w:r>
          </w:p>
          <w:p w14:paraId="671B49E4" w14:textId="17B77A07" w:rsidR="002F51D0" w:rsidRDefault="00F30A73" w:rsidP="00FF3D40">
            <w:pPr>
              <w:pStyle w:val="Paragraphedeliste"/>
              <w:numPr>
                <w:ilvl w:val="0"/>
                <w:numId w:val="26"/>
              </w:numPr>
              <w:mirrorIndents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 xml:space="preserve">SAP </w:t>
            </w:r>
            <w:r w:rsidR="002F51D0" w:rsidRPr="00D0443B">
              <w:rPr>
                <w:sz w:val="18"/>
                <w:szCs w:val="20"/>
                <w:lang w:val="en-GB"/>
              </w:rPr>
              <w:t>abap, idoc, LSMW, SAPSCRIPT</w:t>
            </w:r>
          </w:p>
          <w:p w14:paraId="1CEEA7DE" w14:textId="77777777" w:rsidR="002F51D0" w:rsidRPr="00CE1AA9" w:rsidRDefault="002F51D0" w:rsidP="00FF3D40">
            <w:pPr>
              <w:pStyle w:val="Paragraphedeliste"/>
              <w:numPr>
                <w:ilvl w:val="0"/>
                <w:numId w:val="26"/>
              </w:numPr>
              <w:mirrorIndents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SAP ECC6</w:t>
            </w:r>
          </w:p>
          <w:p w14:paraId="0AAAA2AE" w14:textId="77777777" w:rsidR="002F51D0" w:rsidRPr="004C0DE5" w:rsidRDefault="002F51D0" w:rsidP="00FF3D40">
            <w:pPr>
              <w:mirrorIndents/>
              <w:rPr>
                <w:sz w:val="18"/>
                <w:szCs w:val="20"/>
                <w:lang w:val="en-GB"/>
              </w:rPr>
            </w:pPr>
          </w:p>
          <w:p w14:paraId="4F2F9512" w14:textId="77777777" w:rsidR="002F51D0" w:rsidRPr="00B526D4" w:rsidRDefault="002F51D0" w:rsidP="00FF3D40">
            <w:pPr>
              <w:pStyle w:val="Titre3"/>
              <w:contextualSpacing/>
              <w:mirrorIndents/>
              <w:rPr>
                <w:lang w:val="en-GB"/>
              </w:rPr>
            </w:pPr>
            <w:r>
              <w:rPr>
                <w:noProof/>
                <w:lang w:val="en-GB" w:eastAsia="en-AU"/>
              </w:rPr>
              <w:t>PROJECTs</w:t>
            </w:r>
          </w:p>
          <w:p w14:paraId="6F76C5A7" w14:textId="77777777" w:rsidR="002F51D0" w:rsidRDefault="002F51D0" w:rsidP="00FF3D40">
            <w:pPr>
              <w:pStyle w:val="Paragraphedeliste"/>
              <w:numPr>
                <w:ilvl w:val="0"/>
                <w:numId w:val="23"/>
              </w:numPr>
              <w:mirrorIndents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1 Full IMPLEMENTATION SAP SD</w:t>
            </w:r>
          </w:p>
          <w:p w14:paraId="3A898A02" w14:textId="77777777" w:rsidR="002F51D0" w:rsidRPr="00446299" w:rsidRDefault="002F51D0" w:rsidP="00FF3D40">
            <w:pPr>
              <w:pStyle w:val="Paragraphedeliste"/>
              <w:numPr>
                <w:ilvl w:val="0"/>
                <w:numId w:val="23"/>
              </w:numPr>
              <w:mirrorIndents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1 fulL implementation SAP EHS</w:t>
            </w:r>
          </w:p>
          <w:p w14:paraId="7B248E07" w14:textId="77777777" w:rsidR="00B446A8" w:rsidRDefault="00B446A8" w:rsidP="00B446A8">
            <w:pPr>
              <w:pStyle w:val="Paragraphedeliste"/>
              <w:numPr>
                <w:ilvl w:val="0"/>
                <w:numId w:val="23"/>
              </w:numPr>
              <w:mirrorIndents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12 roll-out SAP ReTAIL</w:t>
            </w:r>
          </w:p>
          <w:p w14:paraId="49804F9C" w14:textId="77777777" w:rsidR="002F51D0" w:rsidRDefault="002F51D0" w:rsidP="00FF3D40">
            <w:pPr>
              <w:pStyle w:val="Paragraphedeliste"/>
              <w:numPr>
                <w:ilvl w:val="0"/>
                <w:numId w:val="23"/>
              </w:numPr>
              <w:mirrorIndents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3 roll-out SAP automotive</w:t>
            </w:r>
          </w:p>
          <w:p w14:paraId="382A7572" w14:textId="77777777" w:rsidR="002F51D0" w:rsidRDefault="002F51D0" w:rsidP="00FF3D40">
            <w:pPr>
              <w:pStyle w:val="Paragraphedeliste"/>
              <w:numPr>
                <w:ilvl w:val="0"/>
                <w:numId w:val="23"/>
              </w:numPr>
              <w:mirrorIndents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2 EDI Provider migration</w:t>
            </w:r>
          </w:p>
          <w:p w14:paraId="4FE8617E" w14:textId="77777777" w:rsidR="002F51D0" w:rsidRPr="004C0DE5" w:rsidRDefault="002F51D0" w:rsidP="00FF3D40">
            <w:pPr>
              <w:pStyle w:val="Paragraphedeliste"/>
              <w:numPr>
                <w:ilvl w:val="0"/>
                <w:numId w:val="23"/>
              </w:numPr>
              <w:mirrorIndents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1 support</w:t>
            </w:r>
          </w:p>
          <w:p w14:paraId="20F0F8C4" w14:textId="77777777" w:rsidR="002F51D0" w:rsidRPr="00B80A31" w:rsidRDefault="002F51D0" w:rsidP="00FF3D40">
            <w:pPr>
              <w:contextualSpacing/>
              <w:mirrorIndents/>
              <w:rPr>
                <w:lang w:val="en-GB"/>
              </w:rPr>
            </w:pPr>
          </w:p>
          <w:p w14:paraId="57843072" w14:textId="77777777" w:rsidR="002F51D0" w:rsidRPr="00B526D4" w:rsidRDefault="002F51D0" w:rsidP="00FF3D40">
            <w:pPr>
              <w:pStyle w:val="Titre3"/>
              <w:contextualSpacing/>
              <w:mirrorIndents/>
              <w:rPr>
                <w:lang w:val="en-GB"/>
              </w:rPr>
            </w:pPr>
            <w:r>
              <w:rPr>
                <w:lang w:val="en-GB"/>
              </w:rPr>
              <w:t>INDUSTRies</w:t>
            </w:r>
          </w:p>
          <w:p w14:paraId="24C03DB0" w14:textId="77777777" w:rsidR="00B446A8" w:rsidRPr="00D0443B" w:rsidRDefault="00B446A8" w:rsidP="00B446A8">
            <w:pPr>
              <w:pStyle w:val="Paragraphedeliste"/>
              <w:numPr>
                <w:ilvl w:val="0"/>
                <w:numId w:val="27"/>
              </w:numPr>
              <w:mirrorIndents/>
              <w:rPr>
                <w:sz w:val="18"/>
                <w:szCs w:val="20"/>
                <w:lang w:val="en-GB"/>
              </w:rPr>
            </w:pPr>
            <w:r w:rsidRPr="00D0443B">
              <w:rPr>
                <w:sz w:val="18"/>
                <w:szCs w:val="20"/>
                <w:lang w:val="en-GB"/>
              </w:rPr>
              <w:t xml:space="preserve">Retail </w:t>
            </w:r>
          </w:p>
          <w:p w14:paraId="05437CEE" w14:textId="77777777" w:rsidR="002F51D0" w:rsidRPr="00D0443B" w:rsidRDefault="002F51D0" w:rsidP="00FF3D40">
            <w:pPr>
              <w:pStyle w:val="Paragraphedeliste"/>
              <w:numPr>
                <w:ilvl w:val="0"/>
                <w:numId w:val="27"/>
              </w:numPr>
              <w:mirrorIndents/>
              <w:rPr>
                <w:sz w:val="18"/>
                <w:szCs w:val="20"/>
                <w:lang w:val="en-GB"/>
              </w:rPr>
            </w:pPr>
            <w:r w:rsidRPr="00D0443B">
              <w:rPr>
                <w:sz w:val="18"/>
                <w:szCs w:val="20"/>
                <w:lang w:val="en-GB"/>
              </w:rPr>
              <w:t>AutomoTIVE</w:t>
            </w:r>
          </w:p>
          <w:p w14:paraId="2078209D" w14:textId="77777777" w:rsidR="002F51D0" w:rsidRPr="00B80A31" w:rsidRDefault="002F51D0" w:rsidP="00FF3D40">
            <w:pPr>
              <w:contextualSpacing/>
              <w:mirrorIndents/>
              <w:rPr>
                <w:lang w:val="en-GB"/>
              </w:rPr>
            </w:pPr>
          </w:p>
          <w:p w14:paraId="3B87F02A" w14:textId="77777777" w:rsidR="002F51D0" w:rsidRPr="00B526D4" w:rsidRDefault="002F51D0" w:rsidP="00FF3D40">
            <w:pPr>
              <w:pStyle w:val="Titre3"/>
              <w:contextualSpacing/>
              <w:mirrorIndents/>
              <w:rPr>
                <w:lang w:val="en-GB"/>
              </w:rPr>
            </w:pPr>
            <w:r w:rsidRPr="00B526D4">
              <w:rPr>
                <w:lang w:val="en-GB"/>
              </w:rPr>
              <w:t>Languages</w:t>
            </w:r>
          </w:p>
          <w:p w14:paraId="69155FE2" w14:textId="77777777" w:rsidR="002F51D0" w:rsidRPr="0060553B" w:rsidRDefault="002F51D0" w:rsidP="00FF3D40">
            <w:pPr>
              <w:pStyle w:val="Paragraphedeliste"/>
              <w:numPr>
                <w:ilvl w:val="0"/>
                <w:numId w:val="29"/>
              </w:numPr>
              <w:mirrorIndents/>
              <w:rPr>
                <w:sz w:val="20"/>
                <w:szCs w:val="22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FREnch: native</w:t>
            </w:r>
          </w:p>
          <w:p w14:paraId="740C5F21" w14:textId="77777777" w:rsidR="002F51D0" w:rsidRPr="00D0443B" w:rsidRDefault="002F51D0" w:rsidP="00FF3D40">
            <w:pPr>
              <w:pStyle w:val="Paragraphedeliste"/>
              <w:numPr>
                <w:ilvl w:val="0"/>
                <w:numId w:val="29"/>
              </w:numPr>
              <w:mirrorIndents/>
              <w:rPr>
                <w:sz w:val="20"/>
                <w:szCs w:val="22"/>
                <w:lang w:val="en-GB"/>
              </w:rPr>
            </w:pPr>
            <w:r w:rsidRPr="00D0443B">
              <w:rPr>
                <w:sz w:val="18"/>
                <w:szCs w:val="20"/>
                <w:lang w:val="en-GB"/>
              </w:rPr>
              <w:t>ENGLISH: excellent, TOEIC 760 pts (395 speaking, 365 writting),</w:t>
            </w:r>
          </w:p>
          <w:p w14:paraId="19AA62C3" w14:textId="77777777" w:rsidR="002F51D0" w:rsidRPr="00D0443B" w:rsidRDefault="002F51D0" w:rsidP="00FF3D40">
            <w:pPr>
              <w:pStyle w:val="Paragraphedeliste"/>
              <w:numPr>
                <w:ilvl w:val="0"/>
                <w:numId w:val="0"/>
              </w:numPr>
              <w:ind w:left="530"/>
              <w:mirrorIndents/>
              <w:rPr>
                <w:sz w:val="18"/>
                <w:szCs w:val="20"/>
                <w:lang w:val="en-GB"/>
              </w:rPr>
            </w:pPr>
            <w:r w:rsidRPr="00D0443B">
              <w:rPr>
                <w:sz w:val="18"/>
                <w:szCs w:val="20"/>
                <w:lang w:val="en-GB"/>
              </w:rPr>
              <w:t>improvement stay in Irlande (from january to may 2007)</w:t>
            </w:r>
          </w:p>
          <w:p w14:paraId="389B8A5D" w14:textId="77777777" w:rsidR="002F51D0" w:rsidRPr="00B526D4" w:rsidRDefault="002F51D0" w:rsidP="00FF3D40">
            <w:pPr>
              <w:contextualSpacing/>
              <w:mirrorIndents/>
              <w:rPr>
                <w:lang w:val="en-GB"/>
              </w:rPr>
            </w:pPr>
          </w:p>
          <w:p w14:paraId="4217DC1D" w14:textId="77777777" w:rsidR="002F51D0" w:rsidRPr="00B526D4" w:rsidRDefault="002F51D0" w:rsidP="00FF3D40">
            <w:pPr>
              <w:pStyle w:val="Titre3"/>
              <w:contextualSpacing/>
              <w:mirrorIndents/>
              <w:rPr>
                <w:lang w:val="en-GB"/>
              </w:rPr>
            </w:pPr>
            <w:r>
              <w:rPr>
                <w:lang w:val="en-GB"/>
              </w:rPr>
              <w:t>hobbies</w:t>
            </w:r>
          </w:p>
          <w:p w14:paraId="28642592" w14:textId="77777777" w:rsidR="002F51D0" w:rsidRPr="009D2CF2" w:rsidRDefault="002F51D0" w:rsidP="00FF3D40">
            <w:pPr>
              <w:pStyle w:val="Paragraphedeliste"/>
              <w:numPr>
                <w:ilvl w:val="0"/>
                <w:numId w:val="13"/>
              </w:numPr>
              <w:spacing w:line="240" w:lineRule="auto"/>
              <w:mirrorIndents/>
              <w:rPr>
                <w:lang w:val="en-GB"/>
              </w:rPr>
            </w:pPr>
            <w:r w:rsidRPr="00837C3E">
              <w:rPr>
                <w:sz w:val="18"/>
                <w:szCs w:val="20"/>
                <w:lang w:val="en-GB"/>
              </w:rPr>
              <w:t>Roller, Fitness, BACHATA, travel</w:t>
            </w:r>
          </w:p>
          <w:p w14:paraId="2A6A4072" w14:textId="77777777" w:rsidR="002F51D0" w:rsidRPr="002F51D0" w:rsidRDefault="002F51D0" w:rsidP="00FF3D40">
            <w:pPr>
              <w:mirrorIndents/>
              <w:rPr>
                <w:sz w:val="18"/>
                <w:szCs w:val="20"/>
                <w:lang w:val="en-GB"/>
              </w:rPr>
            </w:pPr>
          </w:p>
        </w:tc>
      </w:tr>
      <w:tr w:rsidR="002F51D0" w:rsidRPr="008F1626" w14:paraId="4460BD1B" w14:textId="77777777" w:rsidTr="005E373B">
        <w:trPr>
          <w:gridAfter w:val="1"/>
          <w:wAfter w:w="422" w:type="dxa"/>
          <w:trHeight w:val="134"/>
        </w:trPr>
        <w:tc>
          <w:tcPr>
            <w:tcW w:w="6938" w:type="dxa"/>
            <w:gridSpan w:val="13"/>
            <w:vAlign w:val="bottom"/>
          </w:tcPr>
          <w:p w14:paraId="7B9CAF9C" w14:textId="15110B03" w:rsidR="002F51D0" w:rsidRPr="009D2CF2" w:rsidRDefault="002F51D0" w:rsidP="006D03ED">
            <w:pPr>
              <w:contextualSpacing/>
              <w:mirrorIndents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6D03ED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For a multiple roll-out project, I deployed the existing core model for stores in </w:t>
            </w:r>
            <w:r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UE</w:t>
            </w:r>
            <w:r w:rsidRPr="006D03ED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:</w:t>
            </w:r>
          </w:p>
          <w:p w14:paraId="4509DDD8" w14:textId="77777777" w:rsidR="002F51D0" w:rsidRPr="006D03ED" w:rsidRDefault="002F51D0" w:rsidP="006D03ED">
            <w:pPr>
              <w:contextualSpacing/>
              <w:mirrorIndents/>
              <w:rPr>
                <w:rFonts w:ascii="Century Gothic" w:hAnsi="Century Gothic"/>
                <w:bCs/>
                <w:sz w:val="18"/>
                <w:szCs w:val="18"/>
                <w:lang w:val="en-US"/>
              </w:rPr>
            </w:pPr>
            <w:r w:rsidRPr="006D03ED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- Rollout SAP customizing, IS tests, UATs, </w:t>
            </w:r>
            <w:proofErr w:type="spellStart"/>
            <w:r w:rsidRPr="006D03ED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Golive</w:t>
            </w:r>
            <w:proofErr w:type="spellEnd"/>
          </w:p>
          <w:p w14:paraId="26909025" w14:textId="77777777" w:rsidR="002F51D0" w:rsidRPr="006D03ED" w:rsidRDefault="002F51D0" w:rsidP="006D03ED">
            <w:pPr>
              <w:contextualSpacing/>
              <w:mirrorIndents/>
              <w:rPr>
                <w:rFonts w:ascii="Century Gothic" w:hAnsi="Century Gothic"/>
                <w:bCs/>
                <w:sz w:val="18"/>
                <w:szCs w:val="18"/>
                <w:lang w:val="en-US"/>
              </w:rPr>
            </w:pPr>
            <w:r w:rsidRPr="006D03ED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- Support on Retail &amp; Intercompany flows</w:t>
            </w:r>
          </w:p>
          <w:p w14:paraId="4C9131FC" w14:textId="77777777" w:rsidR="002F51D0" w:rsidRDefault="002F51D0" w:rsidP="009F2398">
            <w:pPr>
              <w:pStyle w:val="Titre3"/>
              <w:spacing w:after="0"/>
              <w:ind w:left="0"/>
              <w:mirrorIndents/>
              <w:jc w:val="right"/>
              <w:rPr>
                <w:rFonts w:ascii="Century Gothic" w:hAnsi="Century Gothic"/>
                <w:b w:val="0"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2" w:type="dxa"/>
            <w:vAlign w:val="bottom"/>
          </w:tcPr>
          <w:p w14:paraId="79377300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3494" w:type="dxa"/>
            <w:gridSpan w:val="7"/>
            <w:vMerge/>
            <w:shd w:val="clear" w:color="auto" w:fill="CADEE5" w:themeFill="background2"/>
            <w:vAlign w:val="bottom"/>
          </w:tcPr>
          <w:p w14:paraId="5F43BAC3" w14:textId="77777777" w:rsidR="002F51D0" w:rsidRPr="009D2CF2" w:rsidRDefault="002F51D0" w:rsidP="009F2398">
            <w:pPr>
              <w:mirrorIndents/>
              <w:rPr>
                <w:sz w:val="18"/>
                <w:szCs w:val="20"/>
                <w:lang w:val="en-GB"/>
              </w:rPr>
            </w:pPr>
          </w:p>
        </w:tc>
      </w:tr>
      <w:tr w:rsidR="002F51D0" w:rsidRPr="008F1626" w14:paraId="266A0B27" w14:textId="77777777" w:rsidTr="005E373B">
        <w:trPr>
          <w:gridAfter w:val="1"/>
          <w:wAfter w:w="422" w:type="dxa"/>
          <w:trHeight w:val="134"/>
        </w:trPr>
        <w:tc>
          <w:tcPr>
            <w:tcW w:w="5245" w:type="dxa"/>
            <w:gridSpan w:val="8"/>
            <w:vAlign w:val="bottom"/>
          </w:tcPr>
          <w:p w14:paraId="269E9E2C" w14:textId="17FD690A" w:rsidR="002F51D0" w:rsidRPr="006D03ED" w:rsidRDefault="002F51D0" w:rsidP="009F2398">
            <w:pPr>
              <w:contextualSpacing/>
              <w:mirrorIndents/>
            </w:pPr>
            <w:r w:rsidRPr="006D03ED">
              <w:rPr>
                <w:rFonts w:ascii="Century Gothic" w:hAnsi="Century Gothic"/>
                <w:b/>
                <w:sz w:val="18"/>
                <w:szCs w:val="18"/>
              </w:rPr>
              <w:t xml:space="preserve">Mission 3 (1y,6m) | SAP SD MM Consultant | </w:t>
            </w:r>
            <w:proofErr w:type="spellStart"/>
            <w:r w:rsidRPr="006D03ED">
              <w:rPr>
                <w:rFonts w:ascii="Century Gothic" w:hAnsi="Century Gothic"/>
                <w:b/>
                <w:sz w:val="18"/>
                <w:szCs w:val="18"/>
              </w:rPr>
              <w:t>Retail</w:t>
            </w:r>
            <w:proofErr w:type="spellEnd"/>
          </w:p>
        </w:tc>
        <w:tc>
          <w:tcPr>
            <w:tcW w:w="1693" w:type="dxa"/>
            <w:gridSpan w:val="5"/>
            <w:vAlign w:val="bottom"/>
          </w:tcPr>
          <w:p w14:paraId="47E5AFA2" w14:textId="3DD659B6" w:rsidR="002F51D0" w:rsidRDefault="002F51D0" w:rsidP="009F2398">
            <w:pPr>
              <w:pStyle w:val="Titre3"/>
              <w:spacing w:after="0"/>
              <w:ind w:left="0"/>
              <w:mirrorIndents/>
              <w:jc w:val="right"/>
              <w:rPr>
                <w:lang w:val="en-GB"/>
              </w:rPr>
            </w:pPr>
            <w:r>
              <w:rPr>
                <w:rFonts w:ascii="Century Gothic" w:hAnsi="Century Gothic"/>
                <w:b w:val="0"/>
                <w:noProof/>
                <w:sz w:val="18"/>
                <w:szCs w:val="18"/>
                <w:lang w:val="en-GB"/>
              </w:rPr>
              <w:drawing>
                <wp:inline distT="0" distB="0" distL="0" distR="0" wp14:anchorId="633C5E67" wp14:editId="557A43B2">
                  <wp:extent cx="1043940" cy="113030"/>
                  <wp:effectExtent l="0" t="0" r="3810" b="127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Align w:val="bottom"/>
          </w:tcPr>
          <w:p w14:paraId="518FC081" w14:textId="2D8F7D36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3494" w:type="dxa"/>
            <w:gridSpan w:val="7"/>
            <w:vMerge/>
            <w:shd w:val="clear" w:color="auto" w:fill="CADEE5" w:themeFill="background2"/>
            <w:vAlign w:val="bottom"/>
          </w:tcPr>
          <w:p w14:paraId="12D8E8DC" w14:textId="754B36C9" w:rsidR="002F51D0" w:rsidRPr="00FF6EAB" w:rsidRDefault="002F51D0" w:rsidP="009F2398">
            <w:pPr>
              <w:mirrorIndents/>
              <w:rPr>
                <w:lang w:val="en-GB"/>
              </w:rPr>
            </w:pPr>
          </w:p>
        </w:tc>
      </w:tr>
      <w:tr w:rsidR="002F51D0" w:rsidRPr="009E2942" w14:paraId="07007B34" w14:textId="77777777" w:rsidTr="005E373B">
        <w:trPr>
          <w:gridAfter w:val="1"/>
          <w:wAfter w:w="422" w:type="dxa"/>
          <w:trHeight w:val="890"/>
        </w:trPr>
        <w:tc>
          <w:tcPr>
            <w:tcW w:w="6938" w:type="dxa"/>
            <w:gridSpan w:val="13"/>
            <w:vAlign w:val="bottom"/>
          </w:tcPr>
          <w:p w14:paraId="47DDB706" w14:textId="504960E0" w:rsidR="002F51D0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For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a multiple roll-out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project, I deployed the existing core model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for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stores of 6 countries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.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English language used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:</w:t>
            </w:r>
          </w:p>
          <w:p w14:paraId="1FC33507" w14:textId="77777777" w:rsidR="002F51D0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- Rollout SAP customizing, IS tests, UATs,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GB"/>
              </w:rPr>
              <w:t>Golive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09ACD73A" w14:textId="1ED60AD6" w:rsidR="002F51D0" w:rsidRPr="008F1626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>- Support on Replenishment, Omni-channel (OMS, HD), Inter-company flows</w:t>
            </w:r>
          </w:p>
        </w:tc>
        <w:tc>
          <w:tcPr>
            <w:tcW w:w="282" w:type="dxa"/>
            <w:vAlign w:val="bottom"/>
          </w:tcPr>
          <w:p w14:paraId="46C9791A" w14:textId="0A9D35C0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3494" w:type="dxa"/>
            <w:gridSpan w:val="7"/>
            <w:vMerge/>
            <w:shd w:val="clear" w:color="auto" w:fill="CADEE5" w:themeFill="background2"/>
            <w:vAlign w:val="bottom"/>
          </w:tcPr>
          <w:p w14:paraId="3A37BAA7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</w:tr>
      <w:tr w:rsidR="002F51D0" w:rsidRPr="00E7054D" w14:paraId="2CF3F16C" w14:textId="77777777" w:rsidTr="005E373B">
        <w:trPr>
          <w:gridAfter w:val="1"/>
          <w:wAfter w:w="422" w:type="dxa"/>
          <w:trHeight w:val="412"/>
        </w:trPr>
        <w:tc>
          <w:tcPr>
            <w:tcW w:w="5245" w:type="dxa"/>
            <w:gridSpan w:val="8"/>
            <w:vAlign w:val="bottom"/>
          </w:tcPr>
          <w:p w14:paraId="6A64D859" w14:textId="696D605D" w:rsidR="002F51D0" w:rsidRPr="00B526D4" w:rsidRDefault="002F51D0" w:rsidP="009F2398">
            <w:pPr>
              <w:contextualSpacing/>
              <w:mirrorIndents/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Mission 2 (9m) | </w:t>
            </w:r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SAP SD EDI Consultant</w:t>
            </w:r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 </w:t>
            </w:r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|</w:t>
            </w:r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 Retail</w:t>
            </w:r>
          </w:p>
        </w:tc>
        <w:tc>
          <w:tcPr>
            <w:tcW w:w="1693" w:type="dxa"/>
            <w:gridSpan w:val="5"/>
            <w:vAlign w:val="bottom"/>
          </w:tcPr>
          <w:p w14:paraId="57591852" w14:textId="3DECFCB8" w:rsidR="002F51D0" w:rsidRPr="00B526D4" w:rsidRDefault="002F51D0" w:rsidP="009F2398">
            <w:pPr>
              <w:contextualSpacing/>
              <w:mirrorIndents/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F6869">
              <w:rPr>
                <w:rFonts w:ascii="Century Gothic" w:hAnsi="Century Gothic"/>
                <w:b/>
                <w:noProof/>
                <w:sz w:val="16"/>
                <w:szCs w:val="16"/>
                <w:lang w:val="en-GB"/>
              </w:rPr>
              <w:drawing>
                <wp:anchor distT="0" distB="0" distL="114300" distR="114300" simplePos="0" relativeHeight="251701248" behindDoc="0" locked="0" layoutInCell="1" allowOverlap="1" wp14:anchorId="7A840A22" wp14:editId="0AED87AA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-114935</wp:posOffset>
                  </wp:positionV>
                  <wp:extent cx="768985" cy="140970"/>
                  <wp:effectExtent l="0" t="0" r="0" b="0"/>
                  <wp:wrapNone/>
                  <wp:docPr id="7" name="Image 7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Une image contenant texte&#10;&#10;Description générée automatiquement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0" t="18717" b="23475"/>
                          <a:stretch/>
                        </pic:blipFill>
                        <pic:spPr bwMode="auto">
                          <a:xfrm>
                            <a:off x="0" y="0"/>
                            <a:ext cx="768985" cy="140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        </w:t>
            </w:r>
            <w:r w:rsidRPr="007F6869">
              <w:rPr>
                <w:rFonts w:ascii="Century Gothic" w:hAnsi="Century Gothic"/>
                <w:sz w:val="16"/>
                <w:szCs w:val="16"/>
                <w:lang w:val="en-GB"/>
              </w:rPr>
              <w:t>Travel Retail</w:t>
            </w:r>
          </w:p>
        </w:tc>
        <w:tc>
          <w:tcPr>
            <w:tcW w:w="282" w:type="dxa"/>
            <w:vAlign w:val="bottom"/>
          </w:tcPr>
          <w:p w14:paraId="1006D350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3494" w:type="dxa"/>
            <w:gridSpan w:val="7"/>
            <w:vMerge/>
            <w:shd w:val="clear" w:color="auto" w:fill="CADEE5" w:themeFill="background2"/>
            <w:vAlign w:val="bottom"/>
          </w:tcPr>
          <w:p w14:paraId="70E56F83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</w:tr>
      <w:tr w:rsidR="002F51D0" w:rsidRPr="009E2942" w14:paraId="1A00F9A2" w14:textId="77777777" w:rsidTr="005E373B">
        <w:trPr>
          <w:gridAfter w:val="1"/>
          <w:wAfter w:w="422" w:type="dxa"/>
          <w:trHeight w:val="1122"/>
        </w:trPr>
        <w:tc>
          <w:tcPr>
            <w:tcW w:w="6938" w:type="dxa"/>
            <w:gridSpan w:val="13"/>
            <w:vAlign w:val="bottom"/>
          </w:tcPr>
          <w:p w14:paraId="3315186A" w14:textId="14007048" w:rsidR="002F51D0" w:rsidRPr="00B526D4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For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an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EDI provider migration project, I worked on all project phases until the go live for the 3 regions Europe, Asia, United States. English language used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:</w:t>
            </w:r>
          </w:p>
          <w:p w14:paraId="4AE4972D" w14:textId="77777777" w:rsidR="002F51D0" w:rsidRPr="00B526D4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Unit tests, Mass testing</w:t>
            </w:r>
          </w:p>
          <w:p w14:paraId="3E8887A4" w14:textId="77777777" w:rsidR="002F51D0" w:rsidRPr="00B526D4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EDI mapping validation (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through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in/out comparison files)</w:t>
            </w:r>
          </w:p>
          <w:p w14:paraId="1C926638" w14:textId="703B0B5E" w:rsidR="002F51D0" w:rsidRPr="009820B4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Support on SAP SD-SALES, SD-SHIPPING, SD-BILLING, SD-EDI and idoc</w:t>
            </w:r>
          </w:p>
        </w:tc>
        <w:tc>
          <w:tcPr>
            <w:tcW w:w="282" w:type="dxa"/>
            <w:vAlign w:val="bottom"/>
          </w:tcPr>
          <w:p w14:paraId="37682539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3494" w:type="dxa"/>
            <w:gridSpan w:val="7"/>
            <w:vMerge/>
            <w:shd w:val="clear" w:color="auto" w:fill="CADEE5" w:themeFill="background2"/>
            <w:vAlign w:val="bottom"/>
          </w:tcPr>
          <w:p w14:paraId="3168BBFF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</w:tr>
      <w:tr w:rsidR="002F51D0" w:rsidRPr="00E7054D" w14:paraId="3CB8E9D5" w14:textId="77777777" w:rsidTr="005E373B">
        <w:trPr>
          <w:gridAfter w:val="1"/>
          <w:wAfter w:w="422" w:type="dxa"/>
          <w:trHeight w:val="412"/>
        </w:trPr>
        <w:tc>
          <w:tcPr>
            <w:tcW w:w="5245" w:type="dxa"/>
            <w:gridSpan w:val="8"/>
            <w:vAlign w:val="bottom"/>
          </w:tcPr>
          <w:p w14:paraId="49D6DD71" w14:textId="7E5DD180" w:rsidR="002F51D0" w:rsidRPr="0039484B" w:rsidRDefault="002F51D0" w:rsidP="009F2398">
            <w:pPr>
              <w:pStyle w:val="Texte"/>
              <w:spacing w:line="240" w:lineRule="auto"/>
              <w:ind w:left="0"/>
              <w:contextualSpacing/>
              <w:mirrorIndents/>
            </w:pPr>
            <w:r>
              <w:rPr>
                <w:rFonts w:ascii="Century Gothic" w:hAnsi="Century Gothic"/>
                <w:b/>
                <w:color w:val="auto"/>
                <w:sz w:val="18"/>
                <w:szCs w:val="18"/>
              </w:rPr>
              <w:t>M</w:t>
            </w:r>
            <w:r w:rsidRPr="0039484B">
              <w:rPr>
                <w:rFonts w:ascii="Century Gothic" w:hAnsi="Century Gothic"/>
                <w:b/>
                <w:color w:val="auto"/>
                <w:sz w:val="18"/>
                <w:szCs w:val="18"/>
              </w:rPr>
              <w:t>ission 1 (2y,6m) | SAP SD EDI Consultant | Automotive</w:t>
            </w:r>
          </w:p>
        </w:tc>
        <w:tc>
          <w:tcPr>
            <w:tcW w:w="1693" w:type="dxa"/>
            <w:gridSpan w:val="5"/>
            <w:vAlign w:val="bottom"/>
          </w:tcPr>
          <w:p w14:paraId="0B01BE19" w14:textId="25876515" w:rsidR="002F51D0" w:rsidRPr="007F6869" w:rsidRDefault="002F51D0" w:rsidP="009F2398">
            <w:pPr>
              <w:pStyle w:val="Dates"/>
              <w:ind w:left="0"/>
              <w:contextualSpacing/>
              <w:mirrorIndents/>
              <w:jc w:val="right"/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noProof/>
                <w:color w:val="auto"/>
                <w:sz w:val="18"/>
                <w:szCs w:val="18"/>
                <w:lang w:val="en-GB"/>
              </w:rPr>
              <w:drawing>
                <wp:inline distT="0" distB="0" distL="0" distR="0" wp14:anchorId="563D9D49" wp14:editId="6093388E">
                  <wp:extent cx="658706" cy="147955"/>
                  <wp:effectExtent l="0" t="0" r="8255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6501" b="-1"/>
                          <a:stretch/>
                        </pic:blipFill>
                        <pic:spPr bwMode="auto">
                          <a:xfrm>
                            <a:off x="0" y="0"/>
                            <a:ext cx="658706" cy="147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Align w:val="bottom"/>
          </w:tcPr>
          <w:p w14:paraId="5CE68BF6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3494" w:type="dxa"/>
            <w:gridSpan w:val="7"/>
            <w:vMerge/>
            <w:shd w:val="clear" w:color="auto" w:fill="CADEE5" w:themeFill="background2"/>
            <w:vAlign w:val="bottom"/>
          </w:tcPr>
          <w:p w14:paraId="13945621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</w:tr>
      <w:tr w:rsidR="002F51D0" w:rsidRPr="009E2942" w14:paraId="64B8612A" w14:textId="77777777" w:rsidTr="005E373B">
        <w:trPr>
          <w:gridAfter w:val="1"/>
          <w:wAfter w:w="422" w:type="dxa"/>
          <w:trHeight w:val="412"/>
        </w:trPr>
        <w:tc>
          <w:tcPr>
            <w:tcW w:w="6938" w:type="dxa"/>
            <w:gridSpan w:val="13"/>
            <w:vAlign w:val="bottom"/>
          </w:tcPr>
          <w:p w14:paraId="027C5900" w14:textId="77777777" w:rsidR="002F51D0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For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a multiple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Roll-out project, I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was the stream leader SAP OTC and I have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deployed the existing core model in 3 production sites (2 in Tunisia and 1 in Spain).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English language used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:</w:t>
            </w:r>
          </w:p>
          <w:p w14:paraId="292F4022" w14:textId="6D6CD034" w:rsidR="002F51D0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Core model stabilization to standard Advance/Backlog delivery management for JIT Scheduling Agreement</w:t>
            </w:r>
          </w:p>
          <w:p w14:paraId="5F11937A" w14:textId="7850965F" w:rsidR="002F51D0" w:rsidRPr="00B526D4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-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Implementation of SD-EDI flows according to the production sites (JIT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,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K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anban, consignment, advanced warehouse, VW, Renault, PSA flows etc.) </w:t>
            </w:r>
          </w:p>
          <w:p w14:paraId="40538A82" w14:textId="0E9A07F3" w:rsidR="002F51D0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Roll-out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Gap analysis, Functional Specifications,</w:t>
            </w:r>
          </w:p>
          <w:p w14:paraId="5FF5793D" w14:textId="1866D6BA" w:rsidR="002F51D0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SD-EDI Customizing, Tests, Go Live</w:t>
            </w:r>
          </w:p>
          <w:p w14:paraId="3C486700" w14:textId="78FD3D42" w:rsidR="002F51D0" w:rsidRPr="00B526D4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>- EDI provider migration</w:t>
            </w:r>
          </w:p>
          <w:p w14:paraId="6738F518" w14:textId="77777777" w:rsidR="002F51D0" w:rsidRPr="00B526D4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Support on SAP SD-SALES, SD-SHIPPING, SD-BILLING, SD-EDI and idoc</w:t>
            </w:r>
          </w:p>
          <w:p w14:paraId="0F1F950E" w14:textId="4D90CCAF" w:rsidR="002F51D0" w:rsidRPr="00B526D4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- Complete SD-EDI Knowledge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T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ransfer to an internal employee</w:t>
            </w:r>
          </w:p>
          <w:p w14:paraId="598EA41F" w14:textId="77777777" w:rsidR="002F51D0" w:rsidRPr="00B526D4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82" w:type="dxa"/>
            <w:vAlign w:val="bottom"/>
          </w:tcPr>
          <w:p w14:paraId="503B1C17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3494" w:type="dxa"/>
            <w:gridSpan w:val="7"/>
            <w:vMerge/>
            <w:shd w:val="clear" w:color="auto" w:fill="CADEE5" w:themeFill="background2"/>
            <w:vAlign w:val="bottom"/>
          </w:tcPr>
          <w:p w14:paraId="06B18E9A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</w:tr>
      <w:tr w:rsidR="002F51D0" w:rsidRPr="00E7054D" w14:paraId="799E74FD" w14:textId="77777777" w:rsidTr="005E373B">
        <w:trPr>
          <w:gridAfter w:val="1"/>
          <w:wAfter w:w="422" w:type="dxa"/>
          <w:trHeight w:val="487"/>
        </w:trPr>
        <w:tc>
          <w:tcPr>
            <w:tcW w:w="5245" w:type="dxa"/>
            <w:gridSpan w:val="8"/>
            <w:vAlign w:val="bottom"/>
          </w:tcPr>
          <w:p w14:paraId="32E4BF22" w14:textId="2C7EAA9D" w:rsidR="002F51D0" w:rsidRPr="006565AD" w:rsidRDefault="002F51D0" w:rsidP="009F2398">
            <w:pPr>
              <w:pStyle w:val="Texte"/>
              <w:spacing w:before="100" w:beforeAutospacing="1" w:line="240" w:lineRule="auto"/>
              <w:ind w:left="0"/>
              <w:contextualSpacing/>
              <w:mirrorIndents/>
              <w:rPr>
                <w:b/>
                <w:color w:val="2C3B57" w:themeColor="text2"/>
                <w:sz w:val="20"/>
                <w:lang w:val="en-GB"/>
              </w:rPr>
            </w:pPr>
            <w:r w:rsidRPr="006565AD">
              <w:rPr>
                <w:b/>
                <w:color w:val="2C3B57" w:themeColor="text2"/>
                <w:sz w:val="20"/>
                <w:lang w:val="en-GB"/>
              </w:rPr>
              <w:t>2014-2017 (4 years) - DXC Technology - ex CSC</w:t>
            </w:r>
          </w:p>
          <w:p w14:paraId="6013BE57" w14:textId="5199A57C" w:rsidR="002F51D0" w:rsidRPr="00B526D4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565AD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Mission 4 (1y,6m) | SAP SD Senior Consultant</w:t>
            </w:r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 </w:t>
            </w:r>
            <w:r w:rsidRPr="006565AD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|</w:t>
            </w:r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 </w:t>
            </w:r>
            <w:r w:rsidRPr="006565AD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Automotive</w:t>
            </w:r>
          </w:p>
        </w:tc>
        <w:tc>
          <w:tcPr>
            <w:tcW w:w="1693" w:type="dxa"/>
            <w:gridSpan w:val="5"/>
            <w:vAlign w:val="bottom"/>
          </w:tcPr>
          <w:p w14:paraId="02CE1F2C" w14:textId="1E998BAD" w:rsidR="002F51D0" w:rsidRPr="00B526D4" w:rsidRDefault="002F51D0" w:rsidP="009F2398">
            <w:pPr>
              <w:contextualSpacing/>
              <w:mirrorIndents/>
              <w:jc w:val="right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  <w:lang w:val="en-GB"/>
              </w:rPr>
              <w:drawing>
                <wp:inline distT="0" distB="0" distL="0" distR="0" wp14:anchorId="72E963C7" wp14:editId="7A04D620">
                  <wp:extent cx="1098550" cy="1333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171" r="-988" b="41866"/>
                          <a:stretch/>
                        </pic:blipFill>
                        <pic:spPr bwMode="auto">
                          <a:xfrm>
                            <a:off x="0" y="0"/>
                            <a:ext cx="1098550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Align w:val="bottom"/>
          </w:tcPr>
          <w:p w14:paraId="388E85EB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3494" w:type="dxa"/>
            <w:gridSpan w:val="7"/>
            <w:vMerge/>
            <w:shd w:val="clear" w:color="auto" w:fill="CADEE5" w:themeFill="background2"/>
            <w:vAlign w:val="bottom"/>
          </w:tcPr>
          <w:p w14:paraId="4EB46549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</w:tr>
      <w:tr w:rsidR="002F51D0" w:rsidRPr="009E2942" w14:paraId="348BB9CE" w14:textId="77777777" w:rsidTr="005E373B">
        <w:trPr>
          <w:gridAfter w:val="1"/>
          <w:wAfter w:w="422" w:type="dxa"/>
          <w:trHeight w:val="412"/>
        </w:trPr>
        <w:tc>
          <w:tcPr>
            <w:tcW w:w="6938" w:type="dxa"/>
            <w:gridSpan w:val="13"/>
            <w:vAlign w:val="bottom"/>
          </w:tcPr>
          <w:p w14:paraId="6B50E2A0" w14:textId="77777777" w:rsidR="002F51D0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For the design of a new SAP Core Model, I was the stream leader SAP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OTC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from the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General D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esign to the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I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ntegration tests.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English language used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:</w:t>
            </w:r>
          </w:p>
          <w:p w14:paraId="4B1BAC03" w14:textId="2CA5AFAA" w:rsidR="002F51D0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General &amp; Detailed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Design of Sales flows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: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JIT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,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Kanban,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C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onsignment,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A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dvanced warehouse,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External warehouse, PUS,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Self-billing,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Retro-Billing, Tool,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Free of charge, P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rototype,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Direct delivery with 3</w:t>
            </w:r>
            <w:r w:rsidRPr="003A49FA">
              <w:rPr>
                <w:rFonts w:ascii="Century Gothic" w:hAnsi="Century Gothic"/>
                <w:sz w:val="18"/>
                <w:szCs w:val="18"/>
                <w:vertAlign w:val="superscript"/>
                <w:lang w:val="en-GB"/>
              </w:rPr>
              <w:t>rd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party,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Destruction,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etc.</w:t>
            </w:r>
          </w:p>
          <w:p w14:paraId="2D59372B" w14:textId="75EF5710" w:rsidR="002F51D0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>- General &amp; Detailed Design of Shipping process with RF: Pick, Pack, PGI, Picking list, Delivery note, Shipment, Transport, UM, UC, Palletization, Labelling</w:t>
            </w:r>
          </w:p>
          <w:p w14:paraId="79EBEEE1" w14:textId="2D626200" w:rsidR="002F51D0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>- RICEFW GAPs identification,</w:t>
            </w:r>
          </w:p>
          <w:p w14:paraId="4813666A" w14:textId="67EB5B55" w:rsidR="002F51D0" w:rsidRPr="00B526D4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Functional and Technical Specifications, SD Customizing</w:t>
            </w:r>
          </w:p>
          <w:p w14:paraId="3E555507" w14:textId="021401E4" w:rsidR="002F51D0" w:rsidRPr="00B526D4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Management of SD junior consultant</w:t>
            </w:r>
          </w:p>
        </w:tc>
        <w:tc>
          <w:tcPr>
            <w:tcW w:w="282" w:type="dxa"/>
            <w:vAlign w:val="bottom"/>
          </w:tcPr>
          <w:p w14:paraId="6AABC6B5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3494" w:type="dxa"/>
            <w:gridSpan w:val="7"/>
            <w:vMerge/>
            <w:shd w:val="clear" w:color="auto" w:fill="CADEE5" w:themeFill="background2"/>
            <w:vAlign w:val="bottom"/>
          </w:tcPr>
          <w:p w14:paraId="5AF2ED70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</w:tr>
      <w:tr w:rsidR="002F51D0" w:rsidRPr="009E2942" w14:paraId="69923ED2" w14:textId="77777777" w:rsidTr="005E373B">
        <w:trPr>
          <w:gridAfter w:val="1"/>
          <w:wAfter w:w="422" w:type="dxa"/>
          <w:trHeight w:val="1236"/>
        </w:trPr>
        <w:tc>
          <w:tcPr>
            <w:tcW w:w="6938" w:type="dxa"/>
            <w:gridSpan w:val="13"/>
            <w:vAlign w:val="bottom"/>
          </w:tcPr>
          <w:p w14:paraId="582169BC" w14:textId="77777777" w:rsidR="002F51D0" w:rsidRDefault="002F51D0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2732D28A" w14:textId="77777777" w:rsidR="005E373B" w:rsidRDefault="005E373B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658706BD" w14:textId="77777777" w:rsidR="005E373B" w:rsidRDefault="005E373B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77172645" w14:textId="77777777" w:rsidR="005E373B" w:rsidRDefault="005E373B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2E3E32CA" w14:textId="77777777" w:rsidR="005E373B" w:rsidRDefault="005E373B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43D72CCD" w14:textId="77777777" w:rsidR="005E373B" w:rsidRDefault="005E373B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641AAF56" w14:textId="77777777" w:rsidR="005E373B" w:rsidRDefault="005E373B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286E3C2C" w14:textId="22772F71" w:rsidR="005E373B" w:rsidRPr="00B526D4" w:rsidRDefault="005E373B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82" w:type="dxa"/>
            <w:vAlign w:val="bottom"/>
          </w:tcPr>
          <w:p w14:paraId="28072BEB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  <w:tc>
          <w:tcPr>
            <w:tcW w:w="3494" w:type="dxa"/>
            <w:gridSpan w:val="7"/>
            <w:vMerge/>
            <w:shd w:val="clear" w:color="auto" w:fill="CADEE5" w:themeFill="background2"/>
            <w:vAlign w:val="bottom"/>
          </w:tcPr>
          <w:p w14:paraId="362CA3BC" w14:textId="77777777" w:rsidR="002F51D0" w:rsidRPr="00B526D4" w:rsidRDefault="002F51D0" w:rsidP="009F2398">
            <w:pPr>
              <w:contextualSpacing/>
              <w:mirrorIndents/>
              <w:rPr>
                <w:lang w:val="en-GB"/>
              </w:rPr>
            </w:pPr>
          </w:p>
        </w:tc>
      </w:tr>
      <w:tr w:rsidR="009F2398" w:rsidRPr="009E2942" w14:paraId="55E486EB" w14:textId="77777777" w:rsidTr="0039484B">
        <w:trPr>
          <w:gridAfter w:val="1"/>
          <w:wAfter w:w="422" w:type="dxa"/>
          <w:trHeight w:val="148"/>
        </w:trPr>
        <w:tc>
          <w:tcPr>
            <w:tcW w:w="9209" w:type="dxa"/>
            <w:gridSpan w:val="20"/>
            <w:vAlign w:val="bottom"/>
          </w:tcPr>
          <w:p w14:paraId="61BA7750" w14:textId="60DE097A" w:rsidR="009F2398" w:rsidRPr="00B526D4" w:rsidRDefault="009F2398" w:rsidP="009F2398">
            <w:pPr>
              <w:ind w:left="1440" w:hanging="1440"/>
              <w:contextualSpacing/>
              <w:mirrorIndents/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lastRenderedPageBreak/>
              <w:t>Mission 3 (4m) | SAP SD Senior Consultant</w:t>
            </w:r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 </w:t>
            </w:r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| Medias</w:t>
            </w:r>
          </w:p>
        </w:tc>
        <w:tc>
          <w:tcPr>
            <w:tcW w:w="1505" w:type="dxa"/>
          </w:tcPr>
          <w:p w14:paraId="498030FF" w14:textId="01A68D8C" w:rsidR="009F2398" w:rsidRDefault="009F2398" w:rsidP="009F2398">
            <w:pPr>
              <w:ind w:left="720" w:hanging="720"/>
              <w:contextualSpacing/>
              <w:mirrorIndents/>
              <w:jc w:val="right"/>
              <w:rPr>
                <w:rFonts w:ascii="Century Gothic" w:hAnsi="Century Gothic"/>
                <w:b/>
                <w:noProof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  <w:lang w:val="en-GB"/>
              </w:rPr>
              <w:drawing>
                <wp:anchor distT="0" distB="0" distL="114300" distR="114300" simplePos="0" relativeHeight="251696128" behindDoc="0" locked="0" layoutInCell="1" allowOverlap="1" wp14:anchorId="6D90DC65" wp14:editId="2E1EE679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-56814</wp:posOffset>
                  </wp:positionV>
                  <wp:extent cx="540000" cy="222665"/>
                  <wp:effectExtent l="0" t="0" r="0" b="635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94" t="15262" r="20961" b="46733"/>
                          <a:stretch/>
                        </pic:blipFill>
                        <pic:spPr bwMode="auto">
                          <a:xfrm>
                            <a:off x="0" y="0"/>
                            <a:ext cx="540000" cy="22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2398" w:rsidRPr="009E2942" w14:paraId="4F86F7E7" w14:textId="77777777" w:rsidTr="0039484B">
        <w:trPr>
          <w:gridAfter w:val="1"/>
          <w:wAfter w:w="422" w:type="dxa"/>
          <w:trHeight w:val="148"/>
        </w:trPr>
        <w:tc>
          <w:tcPr>
            <w:tcW w:w="9209" w:type="dxa"/>
            <w:gridSpan w:val="20"/>
            <w:vAlign w:val="bottom"/>
          </w:tcPr>
          <w:p w14:paraId="411E7B3E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For the design of a new SAP Core Model for the Sports and Entertainment entity, I was responsible of the Acquisition and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ales of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M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edia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R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ights.</w:t>
            </w:r>
          </w:p>
          <w:p w14:paraId="496ABEE8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1F2AABC4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Task done:</w:t>
            </w:r>
          </w:p>
          <w:p w14:paraId="430C3DBE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- Preparation of OTC workshop for functional design </w:t>
            </w:r>
          </w:p>
          <w:p w14:paraId="3FEC48A2" w14:textId="3A6654E6" w:rsidR="009F2398" w:rsidRDefault="009F2398" w:rsidP="009F2398">
            <w:pPr>
              <w:ind w:left="1440" w:hanging="1440"/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- Design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and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Functional specifications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of the </w:t>
            </w:r>
            <w:proofErr w:type="spellStart"/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Lagardère</w:t>
            </w:r>
            <w:proofErr w:type="spellEnd"/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processes</w:t>
            </w:r>
          </w:p>
          <w:p w14:paraId="4033FF6C" w14:textId="6BE80A9E" w:rsidR="009F2398" w:rsidRPr="003D6225" w:rsidRDefault="009F2398" w:rsidP="009F2398">
            <w:pPr>
              <w:ind w:left="1440" w:hanging="1440"/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505" w:type="dxa"/>
          </w:tcPr>
          <w:p w14:paraId="25DAA209" w14:textId="0DA23941" w:rsidR="009F2398" w:rsidRDefault="009F2398" w:rsidP="009F2398">
            <w:pPr>
              <w:ind w:left="720" w:hanging="720"/>
              <w:contextualSpacing/>
              <w:mirrorIndents/>
              <w:jc w:val="right"/>
              <w:rPr>
                <w:rFonts w:ascii="Century Gothic" w:hAnsi="Century Gothic"/>
                <w:b/>
                <w:noProof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  <w:lang w:val="en-GB"/>
              </w:rPr>
              <w:drawing>
                <wp:anchor distT="0" distB="0" distL="114300" distR="114300" simplePos="0" relativeHeight="251695104" behindDoc="0" locked="0" layoutInCell="1" allowOverlap="1" wp14:anchorId="29F30137" wp14:editId="2C023628">
                  <wp:simplePos x="0" y="0"/>
                  <wp:positionH relativeFrom="column">
                    <wp:posOffset>505101</wp:posOffset>
                  </wp:positionH>
                  <wp:positionV relativeFrom="paragraph">
                    <wp:posOffset>860462</wp:posOffset>
                  </wp:positionV>
                  <wp:extent cx="447287" cy="279849"/>
                  <wp:effectExtent l="0" t="0" r="0" b="635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95" t="38119" r="29263" b="36210"/>
                          <a:stretch/>
                        </pic:blipFill>
                        <pic:spPr bwMode="auto">
                          <a:xfrm>
                            <a:off x="0" y="0"/>
                            <a:ext cx="451933" cy="282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F2398" w:rsidRPr="00DB1F7A" w14:paraId="16EF658E" w14:textId="77777777" w:rsidTr="0039484B">
        <w:trPr>
          <w:gridAfter w:val="1"/>
          <w:wAfter w:w="422" w:type="dxa"/>
          <w:trHeight w:val="218"/>
        </w:trPr>
        <w:tc>
          <w:tcPr>
            <w:tcW w:w="9209" w:type="dxa"/>
            <w:gridSpan w:val="20"/>
          </w:tcPr>
          <w:p w14:paraId="3B00B3AB" w14:textId="6D9AB8D6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Mission 2 (1</w:t>
            </w:r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>y</w:t>
            </w:r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) | SAP Retail MM Senior Consultant | Retail</w:t>
            </w:r>
          </w:p>
        </w:tc>
        <w:tc>
          <w:tcPr>
            <w:tcW w:w="1505" w:type="dxa"/>
          </w:tcPr>
          <w:p w14:paraId="6ADC0D19" w14:textId="72C86A48" w:rsidR="009F2398" w:rsidRPr="00B526D4" w:rsidRDefault="009F2398" w:rsidP="009F2398">
            <w:pPr>
              <w:contextualSpacing/>
              <w:mirrorIndents/>
              <w:jc w:val="right"/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</w:p>
        </w:tc>
      </w:tr>
      <w:tr w:rsidR="009F2398" w:rsidRPr="009E2942" w14:paraId="7788F5AA" w14:textId="77777777" w:rsidTr="0039484B">
        <w:trPr>
          <w:gridAfter w:val="1"/>
          <w:wAfter w:w="422" w:type="dxa"/>
          <w:trHeight w:val="1628"/>
        </w:trPr>
        <w:tc>
          <w:tcPr>
            <w:tcW w:w="10714" w:type="dxa"/>
            <w:gridSpan w:val="21"/>
          </w:tcPr>
          <w:p w14:paraId="5EBF898F" w14:textId="1B7276CE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For </w:t>
            </w:r>
            <w:proofErr w:type="gramStart"/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a</w:t>
            </w:r>
            <w:proofErr w:type="gramEnd"/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SAP Migration project of Go Sport Poland entity, I was responsible of the logistic domain until the Go Live.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English language used.</w:t>
            </w:r>
          </w:p>
          <w:p w14:paraId="750D2836" w14:textId="6BFB96D1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14CC83B9" w14:textId="04616CD5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Tasks done:</w:t>
            </w:r>
          </w:p>
          <w:p w14:paraId="04E61D76" w14:textId="43DB4732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Workshop on Logistic domain</w:t>
            </w:r>
          </w:p>
          <w:p w14:paraId="0B04F5C3" w14:textId="5E0F2F1B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- Integration tests </w:t>
            </w:r>
          </w:p>
          <w:p w14:paraId="62137841" w14:textId="53801553" w:rsidR="009F2398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Analysis and correction of defects</w:t>
            </w:r>
          </w:p>
          <w:p w14:paraId="4D54CBC5" w14:textId="48702EA6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Detailed Functional specification</w:t>
            </w:r>
          </w:p>
          <w:p w14:paraId="491A2081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Data migration (replenishment parameter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, purchase order, stock and store data)</w:t>
            </w:r>
          </w:p>
          <w:p w14:paraId="6059FE98" w14:textId="23810E49" w:rsidR="009F2398" w:rsidRPr="00B526D4" w:rsidRDefault="009F2398" w:rsidP="009F2398">
            <w:pPr>
              <w:contextualSpacing/>
              <w:mirrorIndents/>
              <w:rPr>
                <w:b/>
                <w:color w:val="2C3B57" w:themeColor="text2"/>
                <w:lang w:val="en-GB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  <w:lang w:val="en-GB"/>
              </w:rPr>
              <w:drawing>
                <wp:anchor distT="0" distB="0" distL="114300" distR="114300" simplePos="0" relativeHeight="251697152" behindDoc="0" locked="0" layoutInCell="1" allowOverlap="1" wp14:anchorId="557523C8" wp14:editId="503605F8">
                  <wp:simplePos x="0" y="0"/>
                  <wp:positionH relativeFrom="column">
                    <wp:posOffset>5621020</wp:posOffset>
                  </wp:positionH>
                  <wp:positionV relativeFrom="paragraph">
                    <wp:posOffset>59354</wp:posOffset>
                  </wp:positionV>
                  <wp:extent cx="1183005" cy="241300"/>
                  <wp:effectExtent l="0" t="0" r="0" b="635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679" b="32022"/>
                          <a:stretch/>
                        </pic:blipFill>
                        <pic:spPr bwMode="auto">
                          <a:xfrm>
                            <a:off x="0" y="0"/>
                            <a:ext cx="1183005" cy="24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2398" w:rsidRPr="009E2942" w14:paraId="09DDF1ED" w14:textId="77777777" w:rsidTr="0039484B">
        <w:trPr>
          <w:gridAfter w:val="1"/>
          <w:wAfter w:w="422" w:type="dxa"/>
          <w:trHeight w:val="232"/>
        </w:trPr>
        <w:tc>
          <w:tcPr>
            <w:tcW w:w="8642" w:type="dxa"/>
            <w:gridSpan w:val="17"/>
          </w:tcPr>
          <w:p w14:paraId="7B81A2CD" w14:textId="530AA4DF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Mission 1 (5m) | Senior Consultant SAP EHS |</w:t>
            </w:r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 </w:t>
            </w:r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Cosm</w:t>
            </w:r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>e</w:t>
            </w:r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ti</w:t>
            </w:r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>c</w:t>
            </w:r>
          </w:p>
        </w:tc>
        <w:tc>
          <w:tcPr>
            <w:tcW w:w="2072" w:type="dxa"/>
            <w:gridSpan w:val="4"/>
          </w:tcPr>
          <w:p w14:paraId="32372D9F" w14:textId="37506D62" w:rsidR="009F2398" w:rsidRPr="00B526D4" w:rsidRDefault="009F2398" w:rsidP="009F2398">
            <w:pPr>
              <w:contextualSpacing/>
              <w:mirrorIndents/>
              <w:jc w:val="right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9F2398" w:rsidRPr="009E2942" w14:paraId="79B6DA55" w14:textId="77777777" w:rsidTr="0039484B">
        <w:trPr>
          <w:gridAfter w:val="1"/>
          <w:wAfter w:w="422" w:type="dxa"/>
          <w:trHeight w:val="1628"/>
        </w:trPr>
        <w:tc>
          <w:tcPr>
            <w:tcW w:w="10714" w:type="dxa"/>
            <w:gridSpan w:val="21"/>
          </w:tcPr>
          <w:p w14:paraId="4E4DBB3C" w14:textId="7F9E2C09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As part of a migration project to SAP EHS, I have implemented SAP EHS (Environment, Hygiene and Safety) myself to ensure that Yves Rocher complied with CLP regulations.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English language used.</w:t>
            </w:r>
          </w:p>
          <w:p w14:paraId="1714DDA4" w14:textId="71F3A72F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1687A530" w14:textId="4D7D794C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Tasks done:</w:t>
            </w:r>
          </w:p>
          <w:p w14:paraId="6CD8D649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Customer workshops</w:t>
            </w:r>
          </w:p>
          <w:p w14:paraId="55A1A308" w14:textId="6E06C04D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Writing functional and detailed specifications</w:t>
            </w:r>
          </w:p>
          <w:p w14:paraId="34F85521" w14:textId="446CAFA2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Design and SAP EHS (Product Safety) customizing, Yves Rocher’s property tree</w:t>
            </w:r>
          </w:p>
          <w:p w14:paraId="35E6AA0E" w14:textId="59F4B832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Design and realization of SAP interface with third applications</w:t>
            </w:r>
          </w:p>
          <w:p w14:paraId="6D16B778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Integration of sentences R, S (DPD standard) and H, P, EUH (CLP standards) through LSMW</w:t>
            </w:r>
          </w:p>
          <w:p w14:paraId="1B897560" w14:textId="6C5A9291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Data migration from Legacy system to SAP EHS</w:t>
            </w:r>
          </w:p>
          <w:p w14:paraId="0368A43E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SAP EHS Go Live</w:t>
            </w:r>
          </w:p>
          <w:p w14:paraId="6071931F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Management of a functional consultant and an ABAP developer</w:t>
            </w:r>
          </w:p>
          <w:p w14:paraId="5CFD3A6A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9F2398" w:rsidRPr="00DB1F7A" w14:paraId="25750AA2" w14:textId="77777777" w:rsidTr="0039484B">
        <w:trPr>
          <w:gridAfter w:val="1"/>
          <w:wAfter w:w="422" w:type="dxa"/>
          <w:trHeight w:val="483"/>
        </w:trPr>
        <w:tc>
          <w:tcPr>
            <w:tcW w:w="6663" w:type="dxa"/>
            <w:gridSpan w:val="12"/>
            <w:tcBorders>
              <w:top w:val="single" w:sz="4" w:space="0" w:color="auto"/>
            </w:tcBorders>
            <w:vAlign w:val="bottom"/>
          </w:tcPr>
          <w:p w14:paraId="0AB6EF29" w14:textId="18D5B060" w:rsidR="009F2398" w:rsidRPr="00B526D4" w:rsidRDefault="009F2398" w:rsidP="009F2398">
            <w:pPr>
              <w:pStyle w:val="Texte"/>
              <w:spacing w:line="240" w:lineRule="auto"/>
              <w:ind w:left="0"/>
              <w:contextualSpacing/>
              <w:mirrorIndents/>
              <w:rPr>
                <w:b/>
                <w:color w:val="2C3B57" w:themeColor="text2"/>
                <w:sz w:val="20"/>
                <w:lang w:val="en-GB"/>
              </w:rPr>
            </w:pPr>
            <w:r w:rsidRPr="00B526D4">
              <w:rPr>
                <w:b/>
                <w:color w:val="2C3B57" w:themeColor="text2"/>
                <w:sz w:val="20"/>
                <w:lang w:val="en-GB"/>
              </w:rPr>
              <w:t xml:space="preserve">2007-2013 (6 </w:t>
            </w:r>
            <w:r>
              <w:rPr>
                <w:b/>
                <w:color w:val="2C3B57" w:themeColor="text2"/>
                <w:sz w:val="20"/>
                <w:lang w:val="en-GB"/>
              </w:rPr>
              <w:t>years</w:t>
            </w:r>
            <w:r w:rsidRPr="00B526D4">
              <w:rPr>
                <w:b/>
                <w:color w:val="2C3B57" w:themeColor="text2"/>
                <w:sz w:val="20"/>
                <w:lang w:val="en-GB"/>
              </w:rPr>
              <w:t>) - ACCENTURE Technology Solutions</w:t>
            </w:r>
          </w:p>
          <w:p w14:paraId="0D07C4C3" w14:textId="31C371AE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Mission 3 (4</w:t>
            </w:r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>y</w:t>
            </w:r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,4</w:t>
            </w:r>
            <w:proofErr w:type="gramStart"/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m)|</w:t>
            </w:r>
            <w:proofErr w:type="gramEnd"/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>Domain Lead</w:t>
            </w:r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 SAP SD, ABAP, Idoc</w:t>
            </w:r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 </w:t>
            </w:r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| Automo</w:t>
            </w:r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>tiv</w:t>
            </w:r>
            <w:r w:rsidRPr="00B526D4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e</w:t>
            </w:r>
          </w:p>
        </w:tc>
        <w:tc>
          <w:tcPr>
            <w:tcW w:w="1979" w:type="dxa"/>
            <w:gridSpan w:val="5"/>
            <w:tcBorders>
              <w:top w:val="single" w:sz="4" w:space="0" w:color="auto"/>
            </w:tcBorders>
          </w:tcPr>
          <w:p w14:paraId="57A57BB8" w14:textId="6D5FBDF8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</w:tcBorders>
          </w:tcPr>
          <w:p w14:paraId="2B137B7C" w14:textId="15324210" w:rsidR="009F2398" w:rsidRPr="00B526D4" w:rsidRDefault="009F2398" w:rsidP="009F2398">
            <w:pPr>
              <w:contextualSpacing/>
              <w:mirrorIndents/>
              <w:jc w:val="right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val="en-GB"/>
              </w:rPr>
              <w:drawing>
                <wp:inline distT="0" distB="0" distL="0" distR="0" wp14:anchorId="441D11CA" wp14:editId="4B8B8D50">
                  <wp:extent cx="667447" cy="296679"/>
                  <wp:effectExtent l="0" t="0" r="0" b="8255"/>
                  <wp:docPr id="1" name="Image 1" descr="Une image contenant texte, clipart, graphiques vectoriel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clipart, graphiques vectoriels&#10;&#10;Description générée automatiquement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104" cy="33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398" w:rsidRPr="00B526D4" w14:paraId="4C600567" w14:textId="77777777" w:rsidTr="0039484B">
        <w:trPr>
          <w:gridAfter w:val="1"/>
          <w:wAfter w:w="422" w:type="dxa"/>
          <w:trHeight w:val="1628"/>
        </w:trPr>
        <w:tc>
          <w:tcPr>
            <w:tcW w:w="10714" w:type="dxa"/>
            <w:gridSpan w:val="21"/>
          </w:tcPr>
          <w:p w14:paraId="7FC08836" w14:textId="056F147C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In the central IT support, I worked as an SAP SD stream leader to support the 123 production sites.  International environment. English language used.</w:t>
            </w:r>
          </w:p>
          <w:p w14:paraId="18367C3A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7D48733D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Tasks done:</w:t>
            </w:r>
          </w:p>
          <w:p w14:paraId="5F79F7E0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Support on SAP SD/EDI idoc:</w:t>
            </w:r>
          </w:p>
          <w:p w14:paraId="65272B02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>SAP SD stream lead (2 functional consultant in Paris - 5 in the Philippines)</w:t>
            </w:r>
          </w:p>
          <w:p w14:paraId="2AA9D561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>Sharing knowledge within the SAP SD team</w:t>
            </w:r>
          </w:p>
          <w:p w14:paraId="506BA20F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>Review - validation of the solutions proposed by the SD functional team</w:t>
            </w:r>
          </w:p>
          <w:p w14:paraId="4C34FFA7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 xml:space="preserve">Support level 2 on SAP SD-SALES, SD-SHIPPING, SD-BILLING, SD-EDI (idoc) </w:t>
            </w:r>
          </w:p>
          <w:p w14:paraId="28407A38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 xml:space="preserve">ABAP Level 2 Modification (complex or sensitive topics - Delivery note, invoice, etc.) </w:t>
            </w:r>
          </w:p>
          <w:p w14:paraId="4C9D73EF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 </w:t>
            </w:r>
          </w:p>
          <w:p w14:paraId="4F757D80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Support Evolution SAP SD/EDI idoc:</w:t>
            </w:r>
          </w:p>
          <w:p w14:paraId="695C83FE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>Responsible for SD developments - follow-up - review of developments with VALEO</w:t>
            </w:r>
          </w:p>
          <w:p w14:paraId="1D40A814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>Writing functional and technical specifications</w:t>
            </w:r>
          </w:p>
          <w:p w14:paraId="547CC3F5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 xml:space="preserve">SAP SD/EDI idoc setting </w:t>
            </w:r>
          </w:p>
          <w:p w14:paraId="51766CCA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4738529B" w14:textId="7C58DAD0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Team Management 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of 5 ABAP Off-shore developers based in the Philippines</w:t>
            </w:r>
          </w:p>
          <w:p w14:paraId="56C5DA40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 xml:space="preserve">Planning </w:t>
            </w:r>
            <w:r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 xml:space="preserve">of ABAP </w:t>
            </w: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 xml:space="preserve">developments </w:t>
            </w:r>
          </w:p>
          <w:p w14:paraId="7F52B033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>Allocation of ABAP resources</w:t>
            </w:r>
            <w:r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 xml:space="preserve"> according to complexity</w:t>
            </w:r>
          </w:p>
          <w:p w14:paraId="223E8466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>Progress Tracking, Resource Management</w:t>
            </w:r>
          </w:p>
          <w:p w14:paraId="5369F7DF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23571668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Project:</w:t>
            </w:r>
          </w:p>
          <w:p w14:paraId="5F0358F0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>Implementation of new SD flows (Advanced Platform, Triangular Flow, Self-Billing)</w:t>
            </w:r>
          </w:p>
          <w:p w14:paraId="1E77E221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>Customer workshop for collecting needs</w:t>
            </w:r>
          </w:p>
          <w:p w14:paraId="782AD7E3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>Workload estimation</w:t>
            </w:r>
          </w:p>
          <w:p w14:paraId="1EA91FBF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>Design and Proposal for Solution</w:t>
            </w: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593394AA" w14:textId="77777777" w:rsidR="009F2398" w:rsidRPr="00B526D4" w:rsidRDefault="009F2398" w:rsidP="009F2398">
            <w:pPr>
              <w:pStyle w:val="Paragraphedeliste"/>
              <w:numPr>
                <w:ilvl w:val="0"/>
                <w:numId w:val="18"/>
              </w:numPr>
              <w:spacing w:line="240" w:lineRule="auto"/>
              <w:mirrorIndents/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 w:cstheme="minorHAnsi"/>
                <w:caps w:val="0"/>
                <w:color w:val="auto"/>
                <w:spacing w:val="0"/>
                <w:sz w:val="18"/>
                <w:szCs w:val="18"/>
                <w:lang w:val="en-GB"/>
              </w:rPr>
              <w:t xml:space="preserve">Realization of the solution, integration test, post go-live support </w:t>
            </w:r>
          </w:p>
          <w:p w14:paraId="2ADB1307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3175C225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- Capitalization of knowledge (Documentation, PowerPoint, FAQ, Doc.)</w:t>
            </w:r>
          </w:p>
          <w:p w14:paraId="0DA5CDAD" w14:textId="77777777" w:rsidR="009F2398" w:rsidRPr="00B526D4" w:rsidRDefault="009F2398" w:rsidP="009F2398">
            <w:pPr>
              <w:contextualSpacing/>
              <w:mirrorIndents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- Trainer: SAP SD training provided to </w:t>
            </w:r>
            <w:proofErr w:type="spellStart"/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>Valeo</w:t>
            </w:r>
            <w:proofErr w:type="spellEnd"/>
            <w:r w:rsidRPr="00B526D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key users in Paris, Krakow, Shanghai</w:t>
            </w:r>
          </w:p>
          <w:p w14:paraId="2CD01D39" w14:textId="77777777" w:rsidR="009F2398" w:rsidRPr="00B526D4" w:rsidRDefault="009F2398" w:rsidP="009F2398">
            <w:pPr>
              <w:pStyle w:val="Dates"/>
              <w:ind w:left="0"/>
              <w:contextualSpacing/>
              <w:mirrorIndents/>
              <w:rPr>
                <w:rFonts w:ascii="Century Gothic" w:hAnsi="Century Gothic"/>
                <w:b w:val="0"/>
                <w:color w:val="auto"/>
                <w:sz w:val="18"/>
                <w:szCs w:val="18"/>
                <w:lang w:val="en-GB"/>
              </w:rPr>
            </w:pPr>
          </w:p>
          <w:p w14:paraId="46FDD019" w14:textId="77777777" w:rsidR="009F2398" w:rsidRPr="00B526D4" w:rsidRDefault="009F2398" w:rsidP="009F2398">
            <w:pPr>
              <w:pStyle w:val="Dates"/>
              <w:ind w:left="0"/>
              <w:contextualSpacing/>
              <w:mirrorIndents/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</w:pPr>
            <w:r w:rsidRPr="00B526D4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>Mission 2 (4m) | SAP ABAP Developer | EUROVIA | Public works</w:t>
            </w:r>
          </w:p>
          <w:p w14:paraId="1DBF3BA6" w14:textId="5456C7A0" w:rsidR="009F2398" w:rsidRPr="00752BF8" w:rsidRDefault="009F2398" w:rsidP="009F2398">
            <w:pPr>
              <w:contextualSpacing/>
              <w:mirrorIndents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DB1F7A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Mission 1 (6m) | Cobol Developer | GENERALI | Insuranc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e</w:t>
            </w:r>
          </w:p>
        </w:tc>
      </w:tr>
    </w:tbl>
    <w:p w14:paraId="086617C5" w14:textId="1130D2C2" w:rsidR="00082782" w:rsidRPr="00E269C5" w:rsidRDefault="00082782" w:rsidP="00E7054D">
      <w:pPr>
        <w:contextualSpacing/>
        <w:mirrorIndents/>
      </w:pPr>
    </w:p>
    <w:sectPr w:rsidR="00082782" w:rsidRPr="00E269C5" w:rsidSect="00397E2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EFD83" w14:textId="77777777" w:rsidR="00526E3D" w:rsidRDefault="00526E3D" w:rsidP="00DF1CB4">
      <w:r>
        <w:separator/>
      </w:r>
    </w:p>
  </w:endnote>
  <w:endnote w:type="continuationSeparator" w:id="0">
    <w:p w14:paraId="7F250014" w14:textId="77777777" w:rsidR="00526E3D" w:rsidRDefault="00526E3D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Baloo 2">
    <w:panose1 w:val="03080502040302020200"/>
    <w:charset w:val="4D"/>
    <w:family w:val="script"/>
    <w:pitch w:val="variable"/>
    <w:sig w:usb0="A000807F" w:usb1="4000207B" w:usb2="00000000" w:usb3="00000000" w:csb0="00000193" w:csb1="00000000"/>
  </w:font>
  <w:font w:name="LINGWAI SC MEDIUM">
    <w:altName w:val="LINGWAI SC MEDIUM"/>
    <w:panose1 w:val="03050602040302020204"/>
    <w:charset w:val="86"/>
    <w:family w:val="script"/>
    <w:pitch w:val="variable"/>
    <w:sig w:usb0="A00002FF" w:usb1="7ACF7CFB" w:usb2="0000001E" w:usb3="00000000" w:csb0="0004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CA7E0" w14:textId="77777777" w:rsidR="00526E3D" w:rsidRDefault="00526E3D" w:rsidP="00DF1CB4">
      <w:r>
        <w:separator/>
      </w:r>
    </w:p>
  </w:footnote>
  <w:footnote w:type="continuationSeparator" w:id="0">
    <w:p w14:paraId="30E5D3B7" w14:textId="77777777" w:rsidR="00526E3D" w:rsidRDefault="00526E3D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A480D"/>
    <w:multiLevelType w:val="hybridMultilevel"/>
    <w:tmpl w:val="9B92B0FC"/>
    <w:lvl w:ilvl="0" w:tplc="040C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109A2A55"/>
    <w:multiLevelType w:val="hybridMultilevel"/>
    <w:tmpl w:val="A5B49D14"/>
    <w:lvl w:ilvl="0" w:tplc="040C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132A72CA"/>
    <w:multiLevelType w:val="hybridMultilevel"/>
    <w:tmpl w:val="1040BCF8"/>
    <w:lvl w:ilvl="0" w:tplc="A7EA5B54">
      <w:start w:val="1"/>
      <w:numFmt w:val="bullet"/>
      <w:pStyle w:val="Paragraphedeliste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F0149"/>
    <w:multiLevelType w:val="hybridMultilevel"/>
    <w:tmpl w:val="11FAEB6A"/>
    <w:lvl w:ilvl="0" w:tplc="040C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1B4A2B6B"/>
    <w:multiLevelType w:val="hybridMultilevel"/>
    <w:tmpl w:val="A024FC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6512E"/>
    <w:multiLevelType w:val="hybridMultilevel"/>
    <w:tmpl w:val="399A196C"/>
    <w:lvl w:ilvl="0" w:tplc="040C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297943B8"/>
    <w:multiLevelType w:val="hybridMultilevel"/>
    <w:tmpl w:val="6BF02E12"/>
    <w:lvl w:ilvl="0" w:tplc="040C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36B036A6"/>
    <w:multiLevelType w:val="hybridMultilevel"/>
    <w:tmpl w:val="56CC4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57D3D"/>
    <w:multiLevelType w:val="hybridMultilevel"/>
    <w:tmpl w:val="A9720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974B7"/>
    <w:multiLevelType w:val="hybridMultilevel"/>
    <w:tmpl w:val="9F62111C"/>
    <w:lvl w:ilvl="0" w:tplc="040C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0" w15:restartNumberingAfterBreak="0">
    <w:nsid w:val="5A4D042F"/>
    <w:multiLevelType w:val="hybridMultilevel"/>
    <w:tmpl w:val="608E84C2"/>
    <w:lvl w:ilvl="0" w:tplc="040C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5C044DF5"/>
    <w:multiLevelType w:val="multilevel"/>
    <w:tmpl w:val="EBAE2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ECD241B"/>
    <w:multiLevelType w:val="hybridMultilevel"/>
    <w:tmpl w:val="463E41AC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68986B98"/>
    <w:multiLevelType w:val="hybridMultilevel"/>
    <w:tmpl w:val="02CA54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9847078">
    <w:abstractNumId w:val="0"/>
  </w:num>
  <w:num w:numId="2" w16cid:durableId="997461471">
    <w:abstractNumId w:val="1"/>
  </w:num>
  <w:num w:numId="3" w16cid:durableId="45302716">
    <w:abstractNumId w:val="2"/>
  </w:num>
  <w:num w:numId="4" w16cid:durableId="354503044">
    <w:abstractNumId w:val="3"/>
  </w:num>
  <w:num w:numId="5" w16cid:durableId="675352792">
    <w:abstractNumId w:val="8"/>
  </w:num>
  <w:num w:numId="6" w16cid:durableId="232932143">
    <w:abstractNumId w:val="4"/>
  </w:num>
  <w:num w:numId="7" w16cid:durableId="1016467409">
    <w:abstractNumId w:val="5"/>
  </w:num>
  <w:num w:numId="8" w16cid:durableId="2072848534">
    <w:abstractNumId w:val="6"/>
  </w:num>
  <w:num w:numId="9" w16cid:durableId="421268604">
    <w:abstractNumId w:val="7"/>
  </w:num>
  <w:num w:numId="10" w16cid:durableId="731932086">
    <w:abstractNumId w:val="9"/>
  </w:num>
  <w:num w:numId="11" w16cid:durableId="2070105488">
    <w:abstractNumId w:val="12"/>
  </w:num>
  <w:num w:numId="12" w16cid:durableId="1826168528">
    <w:abstractNumId w:val="12"/>
  </w:num>
  <w:num w:numId="13" w16cid:durableId="918245751">
    <w:abstractNumId w:val="11"/>
  </w:num>
  <w:num w:numId="14" w16cid:durableId="483744231">
    <w:abstractNumId w:val="15"/>
  </w:num>
  <w:num w:numId="15" w16cid:durableId="37750093">
    <w:abstractNumId w:val="22"/>
  </w:num>
  <w:num w:numId="16" w16cid:durableId="1524050940">
    <w:abstractNumId w:val="21"/>
  </w:num>
  <w:num w:numId="17" w16cid:durableId="12349254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180905">
    <w:abstractNumId w:val="16"/>
  </w:num>
  <w:num w:numId="19" w16cid:durableId="472522498">
    <w:abstractNumId w:val="14"/>
  </w:num>
  <w:num w:numId="20" w16cid:durableId="1583642083">
    <w:abstractNumId w:val="12"/>
  </w:num>
  <w:num w:numId="21" w16cid:durableId="696198080">
    <w:abstractNumId w:val="12"/>
  </w:num>
  <w:num w:numId="22" w16cid:durableId="797383384">
    <w:abstractNumId w:val="12"/>
  </w:num>
  <w:num w:numId="23" w16cid:durableId="1600790921">
    <w:abstractNumId w:val="13"/>
  </w:num>
  <w:num w:numId="24" w16cid:durableId="2081752817">
    <w:abstractNumId w:val="17"/>
  </w:num>
  <w:num w:numId="25" w16cid:durableId="1050886690">
    <w:abstractNumId w:val="23"/>
  </w:num>
  <w:num w:numId="26" w16cid:durableId="662706678">
    <w:abstractNumId w:val="19"/>
  </w:num>
  <w:num w:numId="27" w16cid:durableId="1372531402">
    <w:abstractNumId w:val="20"/>
  </w:num>
  <w:num w:numId="28" w16cid:durableId="725182929">
    <w:abstractNumId w:val="18"/>
  </w:num>
  <w:num w:numId="29" w16cid:durableId="947853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38"/>
    <w:rsid w:val="00004B91"/>
    <w:rsid w:val="0001111B"/>
    <w:rsid w:val="000112B7"/>
    <w:rsid w:val="00016F15"/>
    <w:rsid w:val="00025015"/>
    <w:rsid w:val="00036666"/>
    <w:rsid w:val="00055D19"/>
    <w:rsid w:val="000637D6"/>
    <w:rsid w:val="00064A89"/>
    <w:rsid w:val="00066615"/>
    <w:rsid w:val="00066ECF"/>
    <w:rsid w:val="00073D38"/>
    <w:rsid w:val="00075868"/>
    <w:rsid w:val="0008086A"/>
    <w:rsid w:val="00082782"/>
    <w:rsid w:val="00095660"/>
    <w:rsid w:val="000A19E4"/>
    <w:rsid w:val="000A4728"/>
    <w:rsid w:val="000B45FE"/>
    <w:rsid w:val="000C7317"/>
    <w:rsid w:val="000D49C0"/>
    <w:rsid w:val="000F73BB"/>
    <w:rsid w:val="00104FDE"/>
    <w:rsid w:val="00110CB5"/>
    <w:rsid w:val="00123896"/>
    <w:rsid w:val="0014049D"/>
    <w:rsid w:val="00140BC7"/>
    <w:rsid w:val="00151058"/>
    <w:rsid w:val="00154926"/>
    <w:rsid w:val="001554B8"/>
    <w:rsid w:val="00155674"/>
    <w:rsid w:val="001727DD"/>
    <w:rsid w:val="00180F7F"/>
    <w:rsid w:val="0019034B"/>
    <w:rsid w:val="001A63D1"/>
    <w:rsid w:val="001A7C7D"/>
    <w:rsid w:val="001B771B"/>
    <w:rsid w:val="001C0934"/>
    <w:rsid w:val="001D1C34"/>
    <w:rsid w:val="001E7CB1"/>
    <w:rsid w:val="001F3325"/>
    <w:rsid w:val="002072BC"/>
    <w:rsid w:val="00215B91"/>
    <w:rsid w:val="0023092B"/>
    <w:rsid w:val="00231225"/>
    <w:rsid w:val="002316B3"/>
    <w:rsid w:val="002318F9"/>
    <w:rsid w:val="00233663"/>
    <w:rsid w:val="0024733D"/>
    <w:rsid w:val="00266BFD"/>
    <w:rsid w:val="00271A98"/>
    <w:rsid w:val="002774CD"/>
    <w:rsid w:val="00281FF1"/>
    <w:rsid w:val="002962EE"/>
    <w:rsid w:val="00296A5A"/>
    <w:rsid w:val="002A4DDB"/>
    <w:rsid w:val="002B73E2"/>
    <w:rsid w:val="002D3AB8"/>
    <w:rsid w:val="002E4E96"/>
    <w:rsid w:val="002F132A"/>
    <w:rsid w:val="002F51D0"/>
    <w:rsid w:val="002F718E"/>
    <w:rsid w:val="002F7BE8"/>
    <w:rsid w:val="00302EC1"/>
    <w:rsid w:val="00307CDD"/>
    <w:rsid w:val="0032132A"/>
    <w:rsid w:val="00331A0C"/>
    <w:rsid w:val="0034294E"/>
    <w:rsid w:val="00343C76"/>
    <w:rsid w:val="00344E65"/>
    <w:rsid w:val="00347416"/>
    <w:rsid w:val="003507B6"/>
    <w:rsid w:val="003540D0"/>
    <w:rsid w:val="00365FC7"/>
    <w:rsid w:val="00370323"/>
    <w:rsid w:val="003709E6"/>
    <w:rsid w:val="0037269B"/>
    <w:rsid w:val="00385C20"/>
    <w:rsid w:val="003866E0"/>
    <w:rsid w:val="0039129E"/>
    <w:rsid w:val="0039324F"/>
    <w:rsid w:val="0039484B"/>
    <w:rsid w:val="00397E25"/>
    <w:rsid w:val="003A49FA"/>
    <w:rsid w:val="003B00B5"/>
    <w:rsid w:val="003B18A8"/>
    <w:rsid w:val="003D6225"/>
    <w:rsid w:val="003E5561"/>
    <w:rsid w:val="003F6EB2"/>
    <w:rsid w:val="00403FBF"/>
    <w:rsid w:val="0040511A"/>
    <w:rsid w:val="00413477"/>
    <w:rsid w:val="0041495F"/>
    <w:rsid w:val="00445E17"/>
    <w:rsid w:val="00446299"/>
    <w:rsid w:val="00480336"/>
    <w:rsid w:val="004A53B0"/>
    <w:rsid w:val="004A586E"/>
    <w:rsid w:val="004C0884"/>
    <w:rsid w:val="004C0DE5"/>
    <w:rsid w:val="0050055A"/>
    <w:rsid w:val="00502DBB"/>
    <w:rsid w:val="0050383F"/>
    <w:rsid w:val="005129D7"/>
    <w:rsid w:val="00515D51"/>
    <w:rsid w:val="00526E3D"/>
    <w:rsid w:val="00534775"/>
    <w:rsid w:val="00550473"/>
    <w:rsid w:val="00554C80"/>
    <w:rsid w:val="00560EA0"/>
    <w:rsid w:val="005634DC"/>
    <w:rsid w:val="005666F8"/>
    <w:rsid w:val="00580203"/>
    <w:rsid w:val="00582962"/>
    <w:rsid w:val="00585407"/>
    <w:rsid w:val="00586299"/>
    <w:rsid w:val="005978C8"/>
    <w:rsid w:val="005B264E"/>
    <w:rsid w:val="005B2DC5"/>
    <w:rsid w:val="005C1476"/>
    <w:rsid w:val="005E09DE"/>
    <w:rsid w:val="005E13F3"/>
    <w:rsid w:val="005E1E59"/>
    <w:rsid w:val="005E373B"/>
    <w:rsid w:val="005F4031"/>
    <w:rsid w:val="005F5561"/>
    <w:rsid w:val="00604E4F"/>
    <w:rsid w:val="0060553B"/>
    <w:rsid w:val="00606374"/>
    <w:rsid w:val="006120DE"/>
    <w:rsid w:val="0062263D"/>
    <w:rsid w:val="006350D4"/>
    <w:rsid w:val="00635191"/>
    <w:rsid w:val="00643205"/>
    <w:rsid w:val="006563A3"/>
    <w:rsid w:val="006565AD"/>
    <w:rsid w:val="0066074A"/>
    <w:rsid w:val="0066522A"/>
    <w:rsid w:val="0067167A"/>
    <w:rsid w:val="00675E98"/>
    <w:rsid w:val="00680892"/>
    <w:rsid w:val="00690D27"/>
    <w:rsid w:val="00693801"/>
    <w:rsid w:val="00694B4D"/>
    <w:rsid w:val="006A20ED"/>
    <w:rsid w:val="006A4B5B"/>
    <w:rsid w:val="006B59D0"/>
    <w:rsid w:val="006B6CE2"/>
    <w:rsid w:val="006B7715"/>
    <w:rsid w:val="006C60E6"/>
    <w:rsid w:val="006C68DF"/>
    <w:rsid w:val="006C6C55"/>
    <w:rsid w:val="006D03ED"/>
    <w:rsid w:val="006D41CE"/>
    <w:rsid w:val="006D51BB"/>
    <w:rsid w:val="006E2159"/>
    <w:rsid w:val="006E3E6D"/>
    <w:rsid w:val="006F154A"/>
    <w:rsid w:val="0071419E"/>
    <w:rsid w:val="007201F6"/>
    <w:rsid w:val="00720FA8"/>
    <w:rsid w:val="007252B4"/>
    <w:rsid w:val="007319C5"/>
    <w:rsid w:val="00734FA0"/>
    <w:rsid w:val="007430D5"/>
    <w:rsid w:val="00752BF8"/>
    <w:rsid w:val="00762B61"/>
    <w:rsid w:val="00762BA5"/>
    <w:rsid w:val="007646F1"/>
    <w:rsid w:val="00770CA5"/>
    <w:rsid w:val="00774476"/>
    <w:rsid w:val="007968D5"/>
    <w:rsid w:val="007A0A3C"/>
    <w:rsid w:val="007A16D1"/>
    <w:rsid w:val="007B626A"/>
    <w:rsid w:val="007C1C0A"/>
    <w:rsid w:val="007C617E"/>
    <w:rsid w:val="007D3871"/>
    <w:rsid w:val="007F6869"/>
    <w:rsid w:val="0081049A"/>
    <w:rsid w:val="00811E7A"/>
    <w:rsid w:val="00812FF7"/>
    <w:rsid w:val="00817013"/>
    <w:rsid w:val="008214A2"/>
    <w:rsid w:val="0082459A"/>
    <w:rsid w:val="00837C3E"/>
    <w:rsid w:val="00843881"/>
    <w:rsid w:val="008478D6"/>
    <w:rsid w:val="00862BA3"/>
    <w:rsid w:val="00871987"/>
    <w:rsid w:val="00872C90"/>
    <w:rsid w:val="00877425"/>
    <w:rsid w:val="008829FD"/>
    <w:rsid w:val="0088333B"/>
    <w:rsid w:val="00893931"/>
    <w:rsid w:val="00894001"/>
    <w:rsid w:val="00894C5D"/>
    <w:rsid w:val="008B07C1"/>
    <w:rsid w:val="008B6EA3"/>
    <w:rsid w:val="008C54E2"/>
    <w:rsid w:val="008E5232"/>
    <w:rsid w:val="008F1626"/>
    <w:rsid w:val="008F68EB"/>
    <w:rsid w:val="00902EAD"/>
    <w:rsid w:val="009062B4"/>
    <w:rsid w:val="00907349"/>
    <w:rsid w:val="00907591"/>
    <w:rsid w:val="00913AFC"/>
    <w:rsid w:val="00923293"/>
    <w:rsid w:val="009323DC"/>
    <w:rsid w:val="009616AA"/>
    <w:rsid w:val="009820B4"/>
    <w:rsid w:val="009835F5"/>
    <w:rsid w:val="0098382C"/>
    <w:rsid w:val="00985537"/>
    <w:rsid w:val="009871B3"/>
    <w:rsid w:val="00997807"/>
    <w:rsid w:val="009A1253"/>
    <w:rsid w:val="009A3412"/>
    <w:rsid w:val="009A5C15"/>
    <w:rsid w:val="009B0C4E"/>
    <w:rsid w:val="009B1442"/>
    <w:rsid w:val="009B310C"/>
    <w:rsid w:val="009C3CB0"/>
    <w:rsid w:val="009C4F60"/>
    <w:rsid w:val="009D2CF2"/>
    <w:rsid w:val="009E2942"/>
    <w:rsid w:val="009E6778"/>
    <w:rsid w:val="009F2398"/>
    <w:rsid w:val="00A07921"/>
    <w:rsid w:val="00A12AAD"/>
    <w:rsid w:val="00A1713D"/>
    <w:rsid w:val="00A23549"/>
    <w:rsid w:val="00A246D2"/>
    <w:rsid w:val="00A319AD"/>
    <w:rsid w:val="00A520FA"/>
    <w:rsid w:val="00A57534"/>
    <w:rsid w:val="00A6297B"/>
    <w:rsid w:val="00A634D4"/>
    <w:rsid w:val="00A741ED"/>
    <w:rsid w:val="00A7565F"/>
    <w:rsid w:val="00A8238E"/>
    <w:rsid w:val="00A97D58"/>
    <w:rsid w:val="00AB03FA"/>
    <w:rsid w:val="00AC1E76"/>
    <w:rsid w:val="00AC377D"/>
    <w:rsid w:val="00AD0DDD"/>
    <w:rsid w:val="00AD6FA4"/>
    <w:rsid w:val="00AE39D6"/>
    <w:rsid w:val="00AF62CA"/>
    <w:rsid w:val="00B21D0E"/>
    <w:rsid w:val="00B25E89"/>
    <w:rsid w:val="00B26E7D"/>
    <w:rsid w:val="00B30795"/>
    <w:rsid w:val="00B446A8"/>
    <w:rsid w:val="00B516BA"/>
    <w:rsid w:val="00B51DA9"/>
    <w:rsid w:val="00B526D4"/>
    <w:rsid w:val="00B52A9D"/>
    <w:rsid w:val="00B54011"/>
    <w:rsid w:val="00B55367"/>
    <w:rsid w:val="00B75631"/>
    <w:rsid w:val="00B80A31"/>
    <w:rsid w:val="00B81CD5"/>
    <w:rsid w:val="00B910BC"/>
    <w:rsid w:val="00B95297"/>
    <w:rsid w:val="00BA1205"/>
    <w:rsid w:val="00BA3D1B"/>
    <w:rsid w:val="00BC7CCC"/>
    <w:rsid w:val="00BD551F"/>
    <w:rsid w:val="00BE2349"/>
    <w:rsid w:val="00BE6533"/>
    <w:rsid w:val="00C17298"/>
    <w:rsid w:val="00C22356"/>
    <w:rsid w:val="00C37543"/>
    <w:rsid w:val="00C561E8"/>
    <w:rsid w:val="00C60268"/>
    <w:rsid w:val="00C62524"/>
    <w:rsid w:val="00C66874"/>
    <w:rsid w:val="00C71F2B"/>
    <w:rsid w:val="00C92FBE"/>
    <w:rsid w:val="00C93822"/>
    <w:rsid w:val="00C965C2"/>
    <w:rsid w:val="00CC2A5A"/>
    <w:rsid w:val="00CD0DF8"/>
    <w:rsid w:val="00CE1558"/>
    <w:rsid w:val="00CE1AA9"/>
    <w:rsid w:val="00CF0ACB"/>
    <w:rsid w:val="00D0443B"/>
    <w:rsid w:val="00D05A92"/>
    <w:rsid w:val="00D06709"/>
    <w:rsid w:val="00D3397F"/>
    <w:rsid w:val="00D33E05"/>
    <w:rsid w:val="00D3495F"/>
    <w:rsid w:val="00D41934"/>
    <w:rsid w:val="00D6478B"/>
    <w:rsid w:val="00D72C83"/>
    <w:rsid w:val="00D74C88"/>
    <w:rsid w:val="00D85C28"/>
    <w:rsid w:val="00DB1F7A"/>
    <w:rsid w:val="00DC1440"/>
    <w:rsid w:val="00DC66A5"/>
    <w:rsid w:val="00DD0539"/>
    <w:rsid w:val="00DD2207"/>
    <w:rsid w:val="00DE3084"/>
    <w:rsid w:val="00DE42DA"/>
    <w:rsid w:val="00DF1CB4"/>
    <w:rsid w:val="00DF742E"/>
    <w:rsid w:val="00E0617C"/>
    <w:rsid w:val="00E072C6"/>
    <w:rsid w:val="00E118C4"/>
    <w:rsid w:val="00E14266"/>
    <w:rsid w:val="00E146D0"/>
    <w:rsid w:val="00E22C50"/>
    <w:rsid w:val="00E269C5"/>
    <w:rsid w:val="00E32867"/>
    <w:rsid w:val="00E33864"/>
    <w:rsid w:val="00E448F6"/>
    <w:rsid w:val="00E472B4"/>
    <w:rsid w:val="00E56572"/>
    <w:rsid w:val="00E654AE"/>
    <w:rsid w:val="00E7054D"/>
    <w:rsid w:val="00E71D49"/>
    <w:rsid w:val="00E77DCB"/>
    <w:rsid w:val="00E81FB5"/>
    <w:rsid w:val="00E93409"/>
    <w:rsid w:val="00E971E6"/>
    <w:rsid w:val="00EA01ED"/>
    <w:rsid w:val="00EA5103"/>
    <w:rsid w:val="00EB3A32"/>
    <w:rsid w:val="00EB50B4"/>
    <w:rsid w:val="00EB5AD9"/>
    <w:rsid w:val="00EC583C"/>
    <w:rsid w:val="00EC592D"/>
    <w:rsid w:val="00ED1C73"/>
    <w:rsid w:val="00F03A20"/>
    <w:rsid w:val="00F046E6"/>
    <w:rsid w:val="00F15F3F"/>
    <w:rsid w:val="00F23B2F"/>
    <w:rsid w:val="00F30A73"/>
    <w:rsid w:val="00F31153"/>
    <w:rsid w:val="00F32D17"/>
    <w:rsid w:val="00F416CC"/>
    <w:rsid w:val="00F42387"/>
    <w:rsid w:val="00F44E37"/>
    <w:rsid w:val="00F5034B"/>
    <w:rsid w:val="00F76AC5"/>
    <w:rsid w:val="00F80A66"/>
    <w:rsid w:val="00FA4DB0"/>
    <w:rsid w:val="00FA5AA0"/>
    <w:rsid w:val="00FA7803"/>
    <w:rsid w:val="00FD0427"/>
    <w:rsid w:val="00FD65DD"/>
    <w:rsid w:val="00FF3D40"/>
    <w:rsid w:val="00FF4D72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1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Titre1">
    <w:name w:val="heading 1"/>
    <w:basedOn w:val="Normal"/>
    <w:next w:val="Normal"/>
    <w:link w:val="Titre1C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Titre2">
    <w:name w:val="heading 2"/>
    <w:basedOn w:val="Normal"/>
    <w:next w:val="Normal"/>
    <w:link w:val="Titre2C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Titre3">
    <w:name w:val="heading 3"/>
    <w:basedOn w:val="Normal"/>
    <w:next w:val="Normal"/>
    <w:link w:val="Titre3C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D3AB8"/>
    <w:rPr>
      <w:sz w:val="16"/>
    </w:rPr>
  </w:style>
  <w:style w:type="paragraph" w:styleId="Pieddepage">
    <w:name w:val="footer"/>
    <w:basedOn w:val="Normal"/>
    <w:link w:val="PieddepageC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3AB8"/>
    <w:rPr>
      <w:sz w:val="16"/>
    </w:rPr>
  </w:style>
  <w:style w:type="paragraph" w:styleId="Textedebulles">
    <w:name w:val="Balloon Text"/>
    <w:basedOn w:val="Normal"/>
    <w:link w:val="TextedebullesC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Titre2Car">
    <w:name w:val="Titre 2 Car"/>
    <w:basedOn w:val="Policepardfaut"/>
    <w:link w:val="Titre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e">
    <w:name w:val="Texte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Paragraphedeliste">
    <w:name w:val="List Paragraph"/>
    <w:basedOn w:val="Normal"/>
    <w:uiPriority w:val="6"/>
    <w:qFormat/>
    <w:rsid w:val="00110CB5"/>
    <w:pPr>
      <w:numPr>
        <w:numId w:val="11"/>
      </w:numPr>
      <w:spacing w:before="80" w:line="360" w:lineRule="auto"/>
      <w:contextualSpacing/>
    </w:pPr>
    <w:rPr>
      <w:rFonts w:ascii="Gill Sans MT" w:hAnsi="Gill Sans MT" w:cs="Times New Roman (Body CS)"/>
      <w:caps/>
      <w:color w:val="000000" w:themeColor="text1"/>
      <w:spacing w:val="-6"/>
      <w:sz w:val="22"/>
    </w:rPr>
  </w:style>
  <w:style w:type="character" w:styleId="Textedelespacerserv">
    <w:name w:val="Placeholder Text"/>
    <w:basedOn w:val="Policepardfaut"/>
    <w:uiPriority w:val="99"/>
    <w:semiHidden/>
    <w:rsid w:val="00FA4DB0"/>
    <w:rPr>
      <w:color w:val="808080"/>
    </w:rPr>
  </w:style>
  <w:style w:type="character" w:styleId="Accentuation">
    <w:name w:val="Emphasis"/>
    <w:basedOn w:val="Policepardfaut"/>
    <w:uiPriority w:val="20"/>
    <w:qFormat/>
    <w:rsid w:val="00DF1CB4"/>
    <w:rPr>
      <w:b/>
      <w:i w:val="0"/>
      <w:iCs/>
    </w:rPr>
  </w:style>
  <w:style w:type="character" w:styleId="Lienhypertexte">
    <w:name w:val="Hyperlink"/>
    <w:basedOn w:val="Policepardfaut"/>
    <w:uiPriority w:val="99"/>
    <w:semiHidden/>
    <w:rsid w:val="00720F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0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CV%20moderne%20organis&#233;.dotx" TargetMode="External"/></Relationship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2DDD10-BCAF-4465-8C6A-4373C406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C:\Users\david\AppData\Roaming\Microsoft\Templates\CV moderne organisé.dotx</Template>
  <TotalTime>0</TotalTime>
  <Pages>2</Pages>
  <Words>1006</Words>
  <Characters>5533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2022-03-25T21:30:00Z</dcterms:created>
  <dcterms:modified xsi:type="dcterms:W3CDTF">2024-10-06T11:03:00Z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